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278"/>
        <w:gridCol w:w="3917"/>
        <w:gridCol w:w="4140"/>
        <w:gridCol w:w="3631"/>
      </w:tblGrid>
      <w:tr w:rsidR="00292CCC" w14:paraId="77372ECD" w14:textId="77777777" w:rsidTr="00211944">
        <w:trPr>
          <w:trHeight w:val="5129"/>
        </w:trPr>
        <w:tc>
          <w:tcPr>
            <w:tcW w:w="3278" w:type="dxa"/>
            <w:shd w:val="clear" w:color="auto" w:fill="FFFF66"/>
          </w:tcPr>
          <w:p w14:paraId="0522300F" w14:textId="77777777" w:rsidR="00292CCC" w:rsidRDefault="00292CCC" w:rsidP="00292CCC">
            <w:pPr>
              <w:pStyle w:val="TableParagraph"/>
              <w:spacing w:line="226" w:lineRule="exact"/>
              <w:ind w:left="796" w:right="143" w:hanging="611"/>
              <w:jc w:val="center"/>
              <w:rPr>
                <w:b/>
                <w:sz w:val="20"/>
              </w:rPr>
            </w:pPr>
            <w:r>
              <w:rPr>
                <w:b/>
                <w:sz w:val="20"/>
              </w:rPr>
              <w:t>Extemporaneous (EXT)</w:t>
            </w:r>
          </w:p>
          <w:p w14:paraId="208E3CF0" w14:textId="77777777" w:rsidR="00DA276A" w:rsidRDefault="00DA276A" w:rsidP="00292CCC">
            <w:pPr>
              <w:pStyle w:val="TableParagraph"/>
              <w:spacing w:line="226" w:lineRule="exact"/>
              <w:ind w:left="796" w:right="143" w:hanging="611"/>
              <w:jc w:val="center"/>
              <w:rPr>
                <w:b/>
                <w:sz w:val="20"/>
              </w:rPr>
            </w:pPr>
          </w:p>
          <w:p w14:paraId="35E9FF6B" w14:textId="0B003B10" w:rsidR="00292CCC" w:rsidRDefault="00292CCC" w:rsidP="00292CCC">
            <w:pPr>
              <w:rPr>
                <w:rFonts w:ascii="Times New Roman" w:hAnsi="Times New Roman" w:cs="Times New Roman"/>
                <w:i/>
                <w:iCs/>
                <w:sz w:val="18"/>
                <w:szCs w:val="18"/>
              </w:rPr>
            </w:pPr>
            <w:r>
              <w:rPr>
                <w:rFonts w:ascii="Times New Roman" w:hAnsi="Times New Roman" w:cs="Times New Roman"/>
                <w:sz w:val="18"/>
                <w:szCs w:val="18"/>
              </w:rPr>
              <w:t xml:space="preserve">Prior to entering your room, students are prepping their speech in another room. They will enter one at a time, and must start their speech right away, as it is a time-sensitive event.  Each speaker will be answering a different question. Students should immediately return to the prep room for their next round. </w:t>
            </w:r>
            <w:r w:rsidRPr="00076621">
              <w:rPr>
                <w:rFonts w:ascii="Times New Roman" w:hAnsi="Times New Roman" w:cs="Times New Roman"/>
                <w:i/>
                <w:iCs/>
                <w:sz w:val="18"/>
                <w:szCs w:val="18"/>
              </w:rPr>
              <w:t>Students may use the provided index card (they may not use their own or paper) during their speech but should not be reading directly from it.</w:t>
            </w:r>
          </w:p>
          <w:p w14:paraId="5EAC2050" w14:textId="1F3246D3" w:rsidR="00292CCC" w:rsidRPr="00A7593C" w:rsidRDefault="00292CCC" w:rsidP="00292CCC">
            <w:pPr>
              <w:pStyle w:val="ListParagraph"/>
              <w:numPr>
                <w:ilvl w:val="0"/>
                <w:numId w:val="2"/>
              </w:numPr>
              <w:spacing w:after="160" w:line="259" w:lineRule="auto"/>
              <w:ind w:left="180" w:hanging="180"/>
              <w:rPr>
                <w:sz w:val="18"/>
                <w:szCs w:val="18"/>
              </w:rPr>
            </w:pPr>
            <w:r w:rsidRPr="00A7593C">
              <w:rPr>
                <w:rFonts w:ascii="Times New Roman" w:hAnsi="Times New Roman" w:cs="Times New Roman"/>
                <w:sz w:val="18"/>
                <w:szCs w:val="18"/>
              </w:rPr>
              <w:t xml:space="preserve">Time: up to </w:t>
            </w:r>
            <w:r w:rsidRPr="00F96E8F">
              <w:rPr>
                <w:rFonts w:ascii="Times New Roman" w:hAnsi="Times New Roman" w:cs="Times New Roman"/>
                <w:b/>
                <w:bCs/>
                <w:sz w:val="18"/>
                <w:szCs w:val="18"/>
              </w:rPr>
              <w:t xml:space="preserve">7-minute speech, (30 second grace period, more than 30 second grace period, cannot win first) </w:t>
            </w:r>
            <w:r w:rsidRPr="00A7593C">
              <w:rPr>
                <w:rFonts w:ascii="Times New Roman" w:hAnsi="Times New Roman" w:cs="Times New Roman"/>
                <w:sz w:val="18"/>
                <w:szCs w:val="18"/>
              </w:rPr>
              <w:t>Please note speaking time on the ballot.</w:t>
            </w:r>
          </w:p>
          <w:p w14:paraId="471FA108" w14:textId="247C54DF" w:rsidR="00292CCC" w:rsidRDefault="00292CCC" w:rsidP="00292CCC">
            <w:pPr>
              <w:pStyle w:val="ListParagraph"/>
              <w:numPr>
                <w:ilvl w:val="0"/>
                <w:numId w:val="1"/>
              </w:numPr>
              <w:ind w:left="180" w:hanging="180"/>
              <w:rPr>
                <w:rFonts w:ascii="Times New Roman" w:hAnsi="Times New Roman" w:cs="Times New Roman"/>
                <w:sz w:val="20"/>
                <w:szCs w:val="20"/>
              </w:rPr>
            </w:pPr>
            <w:r>
              <w:rPr>
                <w:rFonts w:ascii="Times New Roman" w:hAnsi="Times New Roman" w:cs="Times New Roman"/>
                <w:sz w:val="20"/>
                <w:szCs w:val="20"/>
              </w:rPr>
              <w:t>Should be able to answer the question with cited evidence and reasoning. Should be organized and focused on the question.</w:t>
            </w:r>
          </w:p>
          <w:p w14:paraId="582A1F65" w14:textId="22E67BB4" w:rsidR="00292CCC" w:rsidRPr="003570F2" w:rsidRDefault="00292CCC" w:rsidP="00292CCC">
            <w:pPr>
              <w:pStyle w:val="ListParagraph"/>
              <w:numPr>
                <w:ilvl w:val="0"/>
                <w:numId w:val="1"/>
              </w:numPr>
              <w:ind w:left="180" w:hanging="180"/>
              <w:rPr>
                <w:sz w:val="18"/>
                <w:szCs w:val="18"/>
              </w:rPr>
            </w:pPr>
            <w:r w:rsidRPr="003570F2">
              <w:rPr>
                <w:rFonts w:ascii="Times New Roman" w:hAnsi="Times New Roman" w:cs="Times New Roman"/>
                <w:sz w:val="18"/>
                <w:szCs w:val="18"/>
              </w:rPr>
              <w:t>Your opinion on the topic should not influence the ranking.</w:t>
            </w:r>
          </w:p>
        </w:tc>
        <w:tc>
          <w:tcPr>
            <w:tcW w:w="3917" w:type="dxa"/>
            <w:shd w:val="clear" w:color="auto" w:fill="FAE2D5" w:themeFill="accent2" w:themeFillTint="33"/>
          </w:tcPr>
          <w:p w14:paraId="7ADA875B" w14:textId="77777777" w:rsidR="00385F19" w:rsidRDefault="00385F19" w:rsidP="00385F19">
            <w:pPr>
              <w:jc w:val="center"/>
              <w:rPr>
                <w:b/>
                <w:sz w:val="20"/>
              </w:rPr>
            </w:pPr>
            <w:r>
              <w:rPr>
                <w:b/>
                <w:sz w:val="20"/>
              </w:rPr>
              <w:t>Original Oratory (OO)</w:t>
            </w:r>
          </w:p>
          <w:p w14:paraId="2C87B6BB" w14:textId="77777777" w:rsidR="00385F19" w:rsidRPr="00292CCC" w:rsidRDefault="00385F19" w:rsidP="00385F19">
            <w:pPr>
              <w:jc w:val="center"/>
              <w:rPr>
                <w:b/>
                <w:sz w:val="20"/>
              </w:rPr>
            </w:pPr>
          </w:p>
          <w:p w14:paraId="6D79E365" w14:textId="77777777" w:rsidR="00385F19" w:rsidRDefault="00385F19" w:rsidP="00385F19">
            <w:pPr>
              <w:rPr>
                <w:rFonts w:ascii="Times New Roman" w:hAnsi="Times New Roman" w:cs="Times New Roman"/>
                <w:sz w:val="18"/>
                <w:szCs w:val="18"/>
              </w:rPr>
            </w:pPr>
            <w:r w:rsidRPr="00292CCC">
              <w:rPr>
                <w:rFonts w:ascii="Times New Roman" w:hAnsi="Times New Roman" w:cs="Times New Roman"/>
                <w:sz w:val="18"/>
                <w:szCs w:val="18"/>
              </w:rPr>
              <w:t>Competitors write, memorize, and deliver a speech they have written themselves</w:t>
            </w:r>
            <w:r>
              <w:rPr>
                <w:rFonts w:ascii="Times New Roman" w:hAnsi="Times New Roman" w:cs="Times New Roman"/>
                <w:sz w:val="18"/>
                <w:szCs w:val="18"/>
              </w:rPr>
              <w:t xml:space="preserve"> with the intent to persuade the audience on a topic of significance.</w:t>
            </w:r>
          </w:p>
          <w:p w14:paraId="7815941F" w14:textId="77777777" w:rsidR="00385F19" w:rsidRPr="00292CCC" w:rsidRDefault="00385F19" w:rsidP="00385F19">
            <w:pPr>
              <w:pStyle w:val="ListParagraph"/>
              <w:numPr>
                <w:ilvl w:val="0"/>
                <w:numId w:val="3"/>
              </w:numPr>
              <w:spacing w:after="160" w:line="278" w:lineRule="auto"/>
              <w:ind w:left="122" w:hanging="122"/>
              <w:rPr>
                <w:rFonts w:ascii="Times New Roman" w:hAnsi="Times New Roman" w:cs="Times New Roman"/>
                <w:sz w:val="18"/>
                <w:szCs w:val="18"/>
              </w:rPr>
            </w:pPr>
            <w:r w:rsidRPr="00292CCC">
              <w:rPr>
                <w:rFonts w:ascii="Times New Roman" w:hAnsi="Times New Roman" w:cs="Times New Roman"/>
                <w:sz w:val="18"/>
                <w:szCs w:val="18"/>
              </w:rPr>
              <w:t>Intro: Should provide some sort of Attention Getter related to the overall topic and the thesis, which includes the problem and why it is important. SHOULD NOT INCLUDE competitor’s name or school</w:t>
            </w:r>
          </w:p>
          <w:p w14:paraId="6EE061F8" w14:textId="77777777" w:rsidR="00385F19" w:rsidRPr="00292CCC" w:rsidRDefault="00385F19" w:rsidP="00385F19">
            <w:pPr>
              <w:pStyle w:val="ListParagraph"/>
              <w:numPr>
                <w:ilvl w:val="0"/>
                <w:numId w:val="3"/>
              </w:numPr>
              <w:spacing w:after="160" w:line="278" w:lineRule="auto"/>
              <w:ind w:left="122" w:hanging="122"/>
              <w:rPr>
                <w:sz w:val="18"/>
                <w:szCs w:val="18"/>
              </w:rPr>
            </w:pPr>
            <w:r w:rsidRPr="00292CCC">
              <w:rPr>
                <w:rFonts w:ascii="Times New Roman" w:hAnsi="Times New Roman" w:cs="Times New Roman"/>
                <w:sz w:val="18"/>
                <w:szCs w:val="18"/>
              </w:rPr>
              <w:t xml:space="preserve">Time: </w:t>
            </w:r>
            <w:r w:rsidRPr="00F96E8F">
              <w:rPr>
                <w:rFonts w:ascii="Times New Roman" w:hAnsi="Times New Roman" w:cs="Times New Roman"/>
                <w:b/>
                <w:bCs/>
                <w:sz w:val="18"/>
                <w:szCs w:val="18"/>
              </w:rPr>
              <w:t>Maximum time 10 minutes</w:t>
            </w:r>
            <w:r w:rsidRPr="00292CCC">
              <w:rPr>
                <w:rFonts w:ascii="Times New Roman" w:hAnsi="Times New Roman" w:cs="Times New Roman"/>
                <w:sz w:val="18"/>
                <w:szCs w:val="18"/>
              </w:rPr>
              <w:t xml:space="preserve"> (30 second grace period, more than 30 second grace period, cannot win first) Please note speaking time on the ballot.</w:t>
            </w:r>
          </w:p>
          <w:p w14:paraId="311B58E9" w14:textId="77777777" w:rsidR="00385F19" w:rsidRPr="00292CCC" w:rsidRDefault="00385F19" w:rsidP="00385F19">
            <w:pPr>
              <w:pStyle w:val="ListParagraph"/>
              <w:numPr>
                <w:ilvl w:val="0"/>
                <w:numId w:val="3"/>
              </w:numPr>
              <w:spacing w:after="160" w:line="278" w:lineRule="auto"/>
              <w:ind w:left="122" w:hanging="122"/>
              <w:rPr>
                <w:rFonts w:ascii="Times New Roman" w:hAnsi="Times New Roman" w:cs="Times New Roman"/>
                <w:sz w:val="18"/>
                <w:szCs w:val="18"/>
              </w:rPr>
            </w:pPr>
            <w:r>
              <w:rPr>
                <w:rFonts w:ascii="Times New Roman" w:hAnsi="Times New Roman" w:cs="Times New Roman"/>
                <w:sz w:val="18"/>
                <w:szCs w:val="18"/>
              </w:rPr>
              <w:t>The topic should be arguable, timely, state a clear position.</w:t>
            </w:r>
          </w:p>
          <w:p w14:paraId="012EB931" w14:textId="77777777" w:rsidR="00385F19" w:rsidRPr="00292CCC" w:rsidRDefault="00385F19" w:rsidP="00385F19">
            <w:pPr>
              <w:pStyle w:val="ListParagraph"/>
              <w:numPr>
                <w:ilvl w:val="0"/>
                <w:numId w:val="3"/>
              </w:numPr>
              <w:spacing w:after="160" w:line="278" w:lineRule="auto"/>
              <w:ind w:left="122" w:hanging="122"/>
              <w:rPr>
                <w:rFonts w:ascii="Times New Roman" w:hAnsi="Times New Roman" w:cs="Times New Roman"/>
                <w:sz w:val="18"/>
                <w:szCs w:val="18"/>
              </w:rPr>
            </w:pPr>
            <w:r w:rsidRPr="00292CCC">
              <w:rPr>
                <w:rFonts w:ascii="Times New Roman" w:hAnsi="Times New Roman" w:cs="Times New Roman"/>
                <w:sz w:val="18"/>
                <w:szCs w:val="18"/>
              </w:rPr>
              <w:t>Up to 150 quoted words (evidence and data) allowed, after that it should be cited paraphrasing. This is a speech written by the competitor, not a list of facts.</w:t>
            </w:r>
          </w:p>
          <w:p w14:paraId="6303593B" w14:textId="48E55ACC" w:rsidR="00292CCC" w:rsidRPr="00385F19" w:rsidRDefault="00385F19" w:rsidP="00385F19">
            <w:pPr>
              <w:pStyle w:val="ListParagraph"/>
              <w:numPr>
                <w:ilvl w:val="0"/>
                <w:numId w:val="3"/>
              </w:numPr>
              <w:spacing w:after="160" w:line="278" w:lineRule="auto"/>
              <w:ind w:left="122" w:hanging="122"/>
              <w:rPr>
                <w:rFonts w:ascii="Times New Roman" w:hAnsi="Times New Roman" w:cs="Times New Roman"/>
                <w:sz w:val="18"/>
                <w:szCs w:val="18"/>
              </w:rPr>
            </w:pPr>
            <w:r w:rsidRPr="00292CCC">
              <w:rPr>
                <w:rFonts w:ascii="Times New Roman" w:hAnsi="Times New Roman" w:cs="Times New Roman"/>
                <w:sz w:val="18"/>
                <w:szCs w:val="18"/>
              </w:rPr>
              <w:t>The speech should have a problem, the causes/effects of the problem, why the problem matters to you and the competitor, and a call to action for the solution of the problem.</w:t>
            </w:r>
          </w:p>
        </w:tc>
        <w:tc>
          <w:tcPr>
            <w:tcW w:w="4140" w:type="dxa"/>
            <w:shd w:val="clear" w:color="auto" w:fill="F1A983" w:themeFill="accent2" w:themeFillTint="99"/>
          </w:tcPr>
          <w:p w14:paraId="0661E461" w14:textId="77777777" w:rsidR="00385F19" w:rsidRDefault="00385F19" w:rsidP="00385F19">
            <w:pPr>
              <w:jc w:val="center"/>
              <w:rPr>
                <w:b/>
                <w:sz w:val="20"/>
              </w:rPr>
            </w:pPr>
            <w:r>
              <w:rPr>
                <w:b/>
                <w:sz w:val="20"/>
              </w:rPr>
              <w:t>Impromptu (IMP)</w:t>
            </w:r>
          </w:p>
          <w:p w14:paraId="3D8A86CB" w14:textId="77777777" w:rsidR="00385F19" w:rsidRDefault="00385F19" w:rsidP="00385F19">
            <w:pPr>
              <w:rPr>
                <w:rFonts w:ascii="Times New Roman" w:hAnsi="Times New Roman" w:cs="Times New Roman"/>
                <w:sz w:val="18"/>
                <w:szCs w:val="18"/>
              </w:rPr>
            </w:pPr>
          </w:p>
          <w:p w14:paraId="3ED468FE" w14:textId="35A2B1C4" w:rsidR="00385F19" w:rsidRPr="003570F2" w:rsidRDefault="00385F19" w:rsidP="00385F19">
            <w:pPr>
              <w:rPr>
                <w:rFonts w:ascii="Times New Roman" w:hAnsi="Times New Roman" w:cs="Times New Roman"/>
                <w:sz w:val="18"/>
                <w:szCs w:val="18"/>
              </w:rPr>
            </w:pPr>
            <w:r w:rsidRPr="003570F2">
              <w:rPr>
                <w:rFonts w:ascii="Times New Roman" w:hAnsi="Times New Roman" w:cs="Times New Roman"/>
                <w:sz w:val="18"/>
                <w:szCs w:val="18"/>
              </w:rPr>
              <w:t>Students are given 7 minutes to prepare and speak on a given topic. Students may use the provided index card (they may not use their own or paper) during their speech but should not be reading directly from it.</w:t>
            </w:r>
          </w:p>
          <w:p w14:paraId="75CCA692" w14:textId="77777777" w:rsidR="00385F19" w:rsidRPr="003570F2" w:rsidRDefault="00385F19" w:rsidP="00385F19">
            <w:pPr>
              <w:pStyle w:val="ListParagraph"/>
              <w:numPr>
                <w:ilvl w:val="0"/>
                <w:numId w:val="7"/>
              </w:numPr>
              <w:spacing w:after="160" w:line="259" w:lineRule="auto"/>
              <w:ind w:left="157" w:hanging="157"/>
              <w:rPr>
                <w:sz w:val="18"/>
                <w:szCs w:val="18"/>
              </w:rPr>
            </w:pPr>
            <w:r w:rsidRPr="003570F2">
              <w:rPr>
                <w:rFonts w:ascii="Times New Roman" w:hAnsi="Times New Roman" w:cs="Times New Roman"/>
                <w:sz w:val="18"/>
                <w:szCs w:val="18"/>
              </w:rPr>
              <w:t>Intro: Should provide what the topic/quote/image is and set the framework for the speech. SHOULD NOT INCLUDE competitor’s name or school</w:t>
            </w:r>
          </w:p>
          <w:p w14:paraId="471F2820" w14:textId="77777777" w:rsidR="00385F19" w:rsidRPr="003570F2" w:rsidRDefault="00385F19" w:rsidP="00385F19">
            <w:pPr>
              <w:pStyle w:val="ListParagraph"/>
              <w:numPr>
                <w:ilvl w:val="0"/>
                <w:numId w:val="7"/>
              </w:numPr>
              <w:spacing w:after="160" w:line="259" w:lineRule="auto"/>
              <w:ind w:left="157" w:hanging="157"/>
              <w:rPr>
                <w:sz w:val="18"/>
                <w:szCs w:val="18"/>
              </w:rPr>
            </w:pPr>
            <w:r w:rsidRPr="003570F2">
              <w:rPr>
                <w:rFonts w:ascii="Times New Roman" w:hAnsi="Times New Roman" w:cs="Times New Roman"/>
                <w:sz w:val="18"/>
                <w:szCs w:val="18"/>
              </w:rPr>
              <w:t xml:space="preserve">Time: Maximum time </w:t>
            </w:r>
            <w:r w:rsidRPr="00F96E8F">
              <w:rPr>
                <w:rFonts w:ascii="Times New Roman" w:hAnsi="Times New Roman" w:cs="Times New Roman"/>
                <w:b/>
                <w:bCs/>
                <w:sz w:val="18"/>
                <w:szCs w:val="18"/>
              </w:rPr>
              <w:t>7 minutes (30 second grace period, more than 30 second grace period, cannot win first)</w:t>
            </w:r>
            <w:r w:rsidRPr="003570F2">
              <w:rPr>
                <w:rFonts w:ascii="Times New Roman" w:hAnsi="Times New Roman" w:cs="Times New Roman"/>
                <w:sz w:val="18"/>
                <w:szCs w:val="18"/>
              </w:rPr>
              <w:t xml:space="preserve"> Please note planning and speaking time on the ballot.</w:t>
            </w:r>
          </w:p>
          <w:p w14:paraId="11531B7C" w14:textId="77777777" w:rsidR="00385F19" w:rsidRPr="003570F2" w:rsidRDefault="00385F19" w:rsidP="00385F19">
            <w:pPr>
              <w:pStyle w:val="ListParagraph"/>
              <w:numPr>
                <w:ilvl w:val="0"/>
                <w:numId w:val="7"/>
              </w:numPr>
              <w:spacing w:after="160" w:line="259" w:lineRule="auto"/>
              <w:ind w:left="157" w:hanging="157"/>
              <w:rPr>
                <w:rFonts w:ascii="Times New Roman" w:hAnsi="Times New Roman" w:cs="Times New Roman"/>
                <w:sz w:val="18"/>
                <w:szCs w:val="18"/>
              </w:rPr>
            </w:pPr>
            <w:r w:rsidRPr="003570F2">
              <w:rPr>
                <w:rFonts w:ascii="Times New Roman" w:hAnsi="Times New Roman" w:cs="Times New Roman"/>
                <w:sz w:val="18"/>
                <w:szCs w:val="18"/>
              </w:rPr>
              <w:t>The speech should continue to focus on and refer to the quote or image they chose.</w:t>
            </w:r>
          </w:p>
          <w:p w14:paraId="3C521EF1" w14:textId="77777777" w:rsidR="00385F19" w:rsidRPr="003570F2" w:rsidRDefault="00385F19" w:rsidP="00385F19">
            <w:pPr>
              <w:pStyle w:val="ListParagraph"/>
              <w:numPr>
                <w:ilvl w:val="0"/>
                <w:numId w:val="7"/>
              </w:numPr>
              <w:spacing w:after="160" w:line="259" w:lineRule="auto"/>
              <w:ind w:left="157" w:hanging="157"/>
              <w:rPr>
                <w:rFonts w:ascii="Times New Roman" w:hAnsi="Times New Roman" w:cs="Times New Roman"/>
                <w:sz w:val="18"/>
                <w:szCs w:val="18"/>
              </w:rPr>
            </w:pPr>
            <w:r w:rsidRPr="003570F2">
              <w:rPr>
                <w:rFonts w:ascii="Times New Roman" w:hAnsi="Times New Roman" w:cs="Times New Roman"/>
                <w:sz w:val="18"/>
                <w:szCs w:val="18"/>
              </w:rPr>
              <w:t xml:space="preserve">Supports main claim with societal and personal experiences. </w:t>
            </w:r>
          </w:p>
          <w:p w14:paraId="3579D48D" w14:textId="77777777" w:rsidR="00385F19" w:rsidRPr="003570F2" w:rsidRDefault="00385F19" w:rsidP="00385F19">
            <w:pPr>
              <w:pStyle w:val="ListParagraph"/>
              <w:numPr>
                <w:ilvl w:val="0"/>
                <w:numId w:val="7"/>
              </w:numPr>
              <w:spacing w:after="160" w:line="259" w:lineRule="auto"/>
              <w:ind w:left="157" w:hanging="157"/>
              <w:rPr>
                <w:rFonts w:ascii="Times New Roman" w:hAnsi="Times New Roman" w:cs="Times New Roman"/>
                <w:sz w:val="18"/>
                <w:szCs w:val="18"/>
              </w:rPr>
            </w:pPr>
            <w:r w:rsidRPr="003570F2">
              <w:rPr>
                <w:rFonts w:ascii="Times New Roman" w:hAnsi="Times New Roman" w:cs="Times New Roman"/>
                <w:sz w:val="18"/>
                <w:szCs w:val="18"/>
              </w:rPr>
              <w:t>Organized with support and a framework that continues to relate to the topic/quote/image picked.</w:t>
            </w:r>
          </w:p>
          <w:p w14:paraId="1DDBE643" w14:textId="77777777" w:rsidR="00385F19" w:rsidRDefault="00385F19" w:rsidP="00385F19">
            <w:pPr>
              <w:pStyle w:val="ListParagraph"/>
              <w:numPr>
                <w:ilvl w:val="0"/>
                <w:numId w:val="7"/>
              </w:numPr>
              <w:spacing w:after="160" w:line="259" w:lineRule="auto"/>
              <w:ind w:left="157" w:hanging="157"/>
              <w:rPr>
                <w:rFonts w:ascii="Times New Roman" w:hAnsi="Times New Roman" w:cs="Times New Roman"/>
                <w:sz w:val="18"/>
                <w:szCs w:val="18"/>
              </w:rPr>
            </w:pPr>
            <w:r w:rsidRPr="003570F2">
              <w:rPr>
                <w:rFonts w:ascii="Times New Roman" w:hAnsi="Times New Roman" w:cs="Times New Roman"/>
                <w:sz w:val="18"/>
                <w:szCs w:val="18"/>
              </w:rPr>
              <w:t>Students speak one at a time. While they are waiting for their turn, they should not be on their phone and should be respectful to all other speakers.</w:t>
            </w:r>
          </w:p>
          <w:p w14:paraId="128309B9" w14:textId="181D654B" w:rsidR="00385F19" w:rsidRPr="00292CCC" w:rsidRDefault="00385F19" w:rsidP="00385F19">
            <w:pPr>
              <w:pStyle w:val="ListParagraph"/>
              <w:numPr>
                <w:ilvl w:val="0"/>
                <w:numId w:val="7"/>
              </w:numPr>
              <w:ind w:left="157" w:hanging="157"/>
              <w:rPr>
                <w:rFonts w:ascii="Times New Roman" w:hAnsi="Times New Roman" w:cs="Times New Roman"/>
                <w:sz w:val="18"/>
                <w:szCs w:val="18"/>
              </w:rPr>
            </w:pPr>
            <w:r w:rsidRPr="003570F2">
              <w:rPr>
                <w:rFonts w:ascii="Times New Roman" w:hAnsi="Times New Roman" w:cs="Times New Roman"/>
                <w:sz w:val="18"/>
                <w:szCs w:val="18"/>
              </w:rPr>
              <w:t>Your opinion on the topic should not influence ranking.</w:t>
            </w:r>
          </w:p>
        </w:tc>
        <w:tc>
          <w:tcPr>
            <w:tcW w:w="3631" w:type="dxa"/>
            <w:shd w:val="clear" w:color="auto" w:fill="C1F0C7" w:themeFill="accent3" w:themeFillTint="33"/>
          </w:tcPr>
          <w:p w14:paraId="418C54D2" w14:textId="77777777" w:rsidR="00292CCC" w:rsidRDefault="00292CCC" w:rsidP="00292CCC">
            <w:pPr>
              <w:jc w:val="center"/>
              <w:rPr>
                <w:b/>
                <w:sz w:val="20"/>
              </w:rPr>
            </w:pPr>
            <w:r>
              <w:rPr>
                <w:b/>
                <w:sz w:val="20"/>
              </w:rPr>
              <w:t>Interpretation (HI, DI, DUO)</w:t>
            </w:r>
          </w:p>
          <w:p w14:paraId="3F473649" w14:textId="77777777" w:rsidR="00DA276A" w:rsidRDefault="00DA276A" w:rsidP="00292CCC">
            <w:pPr>
              <w:jc w:val="center"/>
              <w:rPr>
                <w:b/>
                <w:sz w:val="20"/>
              </w:rPr>
            </w:pPr>
          </w:p>
          <w:p w14:paraId="6A5C0843" w14:textId="77777777" w:rsidR="00292CCC" w:rsidRPr="00AF5103" w:rsidRDefault="00292CCC" w:rsidP="00FD4E9E">
            <w:pPr>
              <w:pStyle w:val="TableParagraph"/>
              <w:spacing w:line="232" w:lineRule="auto"/>
              <w:rPr>
                <w:rFonts w:ascii="Times New Roman" w:hAnsi="Times New Roman" w:cs="Times New Roman"/>
                <w:sz w:val="18"/>
                <w:szCs w:val="18"/>
              </w:rPr>
            </w:pPr>
            <w:r w:rsidRPr="00AF5103">
              <w:rPr>
                <w:rFonts w:ascii="Times New Roman" w:hAnsi="Times New Roman" w:cs="Times New Roman"/>
                <w:sz w:val="18"/>
                <w:szCs w:val="18"/>
              </w:rPr>
              <w:t xml:space="preserve">Competitors </w:t>
            </w:r>
            <w:r w:rsidRPr="00AF5103">
              <w:rPr>
                <w:rFonts w:ascii="Times New Roman" w:hAnsi="Times New Roman" w:cs="Times New Roman"/>
                <w:b/>
                <w:bCs/>
                <w:sz w:val="18"/>
                <w:szCs w:val="18"/>
                <w:u w:val="single"/>
              </w:rPr>
              <w:t>memorize</w:t>
            </w:r>
            <w:r w:rsidRPr="00AF5103">
              <w:rPr>
                <w:rFonts w:ascii="Times New Roman" w:hAnsi="Times New Roman" w:cs="Times New Roman"/>
                <w:sz w:val="18"/>
                <w:szCs w:val="18"/>
              </w:rPr>
              <w:t xml:space="preserve"> and perform a published scene portraying either single or multiple characters. PROPS ARE NOT PERMITTED (any item is considered a prop: chair, table, etc.). In DUO, competitors may </w:t>
            </w:r>
            <w:r w:rsidRPr="00AF5103">
              <w:rPr>
                <w:rFonts w:ascii="Times New Roman" w:hAnsi="Times New Roman" w:cs="Times New Roman"/>
                <w:b/>
                <w:bCs/>
                <w:sz w:val="18"/>
                <w:szCs w:val="18"/>
                <w:u w:val="single"/>
              </w:rPr>
              <w:t>not</w:t>
            </w:r>
            <w:r w:rsidRPr="00AF5103">
              <w:rPr>
                <w:rFonts w:ascii="Times New Roman" w:hAnsi="Times New Roman" w:cs="Times New Roman"/>
                <w:sz w:val="18"/>
                <w:szCs w:val="18"/>
              </w:rPr>
              <w:t xml:space="preserve"> make eye contact, nor touch. There will be a brief introduction to the piece near the beginning of the piece.</w:t>
            </w:r>
          </w:p>
          <w:p w14:paraId="59F4B4A2" w14:textId="77777777" w:rsidR="00FD4E9E" w:rsidRPr="00FD4E9E" w:rsidRDefault="00FD4E9E" w:rsidP="00FD4E9E">
            <w:pPr>
              <w:pStyle w:val="ListParagraph"/>
              <w:numPr>
                <w:ilvl w:val="0"/>
                <w:numId w:val="8"/>
              </w:numPr>
              <w:spacing w:after="160" w:line="278" w:lineRule="auto"/>
              <w:ind w:left="166" w:hanging="124"/>
              <w:rPr>
                <w:sz w:val="18"/>
                <w:szCs w:val="18"/>
              </w:rPr>
            </w:pPr>
            <w:r w:rsidRPr="00FD4E9E">
              <w:rPr>
                <w:rFonts w:ascii="Times New Roman" w:hAnsi="Times New Roman" w:cs="Times New Roman"/>
                <w:sz w:val="18"/>
                <w:szCs w:val="18"/>
              </w:rPr>
              <w:t>Intro: Include original author, title, theme or connection to competitor. SHOULD NOT INCLUDE competitor’s name or school</w:t>
            </w:r>
          </w:p>
          <w:p w14:paraId="1BC285D1" w14:textId="14EC69FA" w:rsidR="00FD4E9E" w:rsidRPr="00FD4E9E" w:rsidRDefault="00FD4E9E" w:rsidP="00FD4E9E">
            <w:pPr>
              <w:pStyle w:val="ListParagraph"/>
              <w:numPr>
                <w:ilvl w:val="0"/>
                <w:numId w:val="8"/>
              </w:numPr>
              <w:spacing w:after="160" w:line="278" w:lineRule="auto"/>
              <w:ind w:left="166" w:hanging="124"/>
              <w:rPr>
                <w:sz w:val="18"/>
                <w:szCs w:val="18"/>
              </w:rPr>
            </w:pPr>
            <w:r w:rsidRPr="00FD4E9E">
              <w:rPr>
                <w:rFonts w:ascii="Times New Roman" w:hAnsi="Times New Roman" w:cs="Times New Roman"/>
                <w:sz w:val="18"/>
                <w:szCs w:val="18"/>
              </w:rPr>
              <w:t xml:space="preserve">Time: </w:t>
            </w:r>
            <w:r w:rsidRPr="00F96E8F">
              <w:rPr>
                <w:rFonts w:ascii="Times New Roman" w:hAnsi="Times New Roman" w:cs="Times New Roman"/>
                <w:b/>
                <w:bCs/>
                <w:sz w:val="18"/>
                <w:szCs w:val="18"/>
              </w:rPr>
              <w:t>Maximum time 10 minutes</w:t>
            </w:r>
            <w:r w:rsidRPr="00FD4E9E">
              <w:rPr>
                <w:rFonts w:ascii="Times New Roman" w:hAnsi="Times New Roman" w:cs="Times New Roman"/>
                <w:sz w:val="18"/>
                <w:szCs w:val="18"/>
              </w:rPr>
              <w:t xml:space="preserve"> (30 second grace period, more than 30 second grace period, cannot win first) Please note speaking time on the ballot.</w:t>
            </w:r>
          </w:p>
          <w:p w14:paraId="4AF912A9" w14:textId="77777777" w:rsidR="00FD4E9E" w:rsidRPr="00FD4E9E" w:rsidRDefault="00FD4E9E" w:rsidP="00FD4E9E">
            <w:pPr>
              <w:pStyle w:val="ListParagraph"/>
              <w:numPr>
                <w:ilvl w:val="0"/>
                <w:numId w:val="8"/>
              </w:numPr>
              <w:spacing w:after="160"/>
              <w:ind w:left="166" w:hanging="124"/>
              <w:rPr>
                <w:rFonts w:ascii="Times New Roman" w:hAnsi="Times New Roman" w:cs="Times New Roman"/>
                <w:sz w:val="18"/>
                <w:szCs w:val="18"/>
              </w:rPr>
            </w:pPr>
            <w:r w:rsidRPr="00FD4E9E">
              <w:rPr>
                <w:rFonts w:ascii="Times New Roman" w:hAnsi="Times New Roman" w:cs="Times New Roman"/>
                <w:sz w:val="18"/>
                <w:szCs w:val="18"/>
              </w:rPr>
              <w:t xml:space="preserve">The storyline, transitions, differences in characters and timing should be clear. </w:t>
            </w:r>
          </w:p>
          <w:p w14:paraId="4818B727" w14:textId="7918E43E" w:rsidR="00292CCC" w:rsidRPr="00FD4E9E" w:rsidRDefault="00FD4E9E" w:rsidP="00FD4E9E">
            <w:pPr>
              <w:pStyle w:val="ListParagraph"/>
              <w:numPr>
                <w:ilvl w:val="0"/>
                <w:numId w:val="8"/>
              </w:numPr>
              <w:spacing w:after="160"/>
              <w:ind w:left="166" w:hanging="124"/>
              <w:rPr>
                <w:rFonts w:ascii="Times New Roman" w:hAnsi="Times New Roman" w:cs="Times New Roman"/>
                <w:sz w:val="20"/>
                <w:szCs w:val="20"/>
              </w:rPr>
            </w:pPr>
            <w:r w:rsidRPr="00FD4E9E">
              <w:rPr>
                <w:rFonts w:ascii="Times New Roman" w:hAnsi="Times New Roman" w:cs="Times New Roman"/>
                <w:sz w:val="18"/>
                <w:szCs w:val="18"/>
              </w:rPr>
              <w:t>Props are prohibited. 30 seconds or less of singing is allowed.</w:t>
            </w:r>
          </w:p>
        </w:tc>
      </w:tr>
      <w:tr w:rsidR="005824BB" w14:paraId="2A08FE05" w14:textId="77777777" w:rsidTr="005D3878">
        <w:trPr>
          <w:trHeight w:val="3608"/>
        </w:trPr>
        <w:tc>
          <w:tcPr>
            <w:tcW w:w="3278" w:type="dxa"/>
            <w:shd w:val="clear" w:color="auto" w:fill="C1F0C7" w:themeFill="accent3" w:themeFillTint="33"/>
          </w:tcPr>
          <w:p w14:paraId="38D416FB" w14:textId="77777777" w:rsidR="005824BB" w:rsidRDefault="005824BB" w:rsidP="005824BB">
            <w:pPr>
              <w:jc w:val="center"/>
              <w:rPr>
                <w:b/>
                <w:sz w:val="20"/>
              </w:rPr>
            </w:pPr>
            <w:r>
              <w:rPr>
                <w:b/>
                <w:sz w:val="20"/>
              </w:rPr>
              <w:t>Declamation (DEC)</w:t>
            </w:r>
          </w:p>
          <w:p w14:paraId="70D06469" w14:textId="77777777" w:rsidR="00DA276A" w:rsidRDefault="00DA276A" w:rsidP="005824BB">
            <w:pPr>
              <w:jc w:val="center"/>
              <w:rPr>
                <w:b/>
                <w:sz w:val="20"/>
              </w:rPr>
            </w:pPr>
          </w:p>
          <w:p w14:paraId="3B82624B" w14:textId="0B291893" w:rsidR="005824BB" w:rsidRPr="003570F2" w:rsidRDefault="005824BB" w:rsidP="005824BB">
            <w:pPr>
              <w:pStyle w:val="ListParagraph"/>
              <w:ind w:left="0" w:right="-106"/>
              <w:rPr>
                <w:rFonts w:ascii="Times New Roman" w:hAnsi="Times New Roman" w:cs="Times New Roman"/>
                <w:sz w:val="18"/>
                <w:szCs w:val="18"/>
              </w:rPr>
            </w:pPr>
            <w:r w:rsidRPr="003570F2">
              <w:rPr>
                <w:rFonts w:ascii="Times New Roman" w:hAnsi="Times New Roman" w:cs="Times New Roman"/>
                <w:sz w:val="18"/>
                <w:szCs w:val="18"/>
              </w:rPr>
              <w:t xml:space="preserve">Competitors memorize and deliver a portion or portions of a printed, published, &amp; publicly delivered speech previously performed by someone else (commencement addresses, historical speeches, political speeches, celebrity speeches, etc.). </w:t>
            </w:r>
          </w:p>
          <w:p w14:paraId="14019930" w14:textId="77777777" w:rsidR="005824BB" w:rsidRPr="0055393D" w:rsidRDefault="005824BB" w:rsidP="005824BB">
            <w:pPr>
              <w:pStyle w:val="ListParagraph"/>
              <w:numPr>
                <w:ilvl w:val="0"/>
                <w:numId w:val="2"/>
              </w:numPr>
              <w:spacing w:after="160" w:line="259" w:lineRule="auto"/>
              <w:ind w:left="0" w:hanging="90"/>
              <w:rPr>
                <w:sz w:val="17"/>
                <w:szCs w:val="17"/>
              </w:rPr>
            </w:pPr>
            <w:r w:rsidRPr="0055393D">
              <w:rPr>
                <w:rFonts w:ascii="Times New Roman" w:hAnsi="Times New Roman" w:cs="Times New Roman"/>
                <w:sz w:val="17"/>
                <w:szCs w:val="17"/>
              </w:rPr>
              <w:t>Intro: Include original author, title, theme or connection to competitor. SHOULD NOT INCLUDE competitor’s name or school</w:t>
            </w:r>
          </w:p>
          <w:p w14:paraId="7EAD2BE2" w14:textId="77777777" w:rsidR="005824BB" w:rsidRPr="0055393D" w:rsidRDefault="005824BB" w:rsidP="005824BB">
            <w:pPr>
              <w:pStyle w:val="ListParagraph"/>
              <w:numPr>
                <w:ilvl w:val="0"/>
                <w:numId w:val="2"/>
              </w:numPr>
              <w:spacing w:after="160" w:line="259" w:lineRule="auto"/>
              <w:ind w:left="0" w:hanging="90"/>
              <w:rPr>
                <w:sz w:val="17"/>
                <w:szCs w:val="17"/>
              </w:rPr>
            </w:pPr>
            <w:r w:rsidRPr="0055393D">
              <w:rPr>
                <w:rFonts w:ascii="Times New Roman" w:hAnsi="Times New Roman" w:cs="Times New Roman"/>
                <w:sz w:val="17"/>
                <w:szCs w:val="17"/>
              </w:rPr>
              <w:t xml:space="preserve">Time: </w:t>
            </w:r>
            <w:r w:rsidRPr="00F96E8F">
              <w:rPr>
                <w:rFonts w:ascii="Times New Roman" w:hAnsi="Times New Roman" w:cs="Times New Roman"/>
                <w:b/>
                <w:bCs/>
                <w:sz w:val="17"/>
                <w:szCs w:val="17"/>
              </w:rPr>
              <w:t>Maximum time 10 minutes (30 second grace period, more than 30 second grace period, cannot win first</w:t>
            </w:r>
            <w:r w:rsidRPr="0055393D">
              <w:rPr>
                <w:rFonts w:ascii="Times New Roman" w:hAnsi="Times New Roman" w:cs="Times New Roman"/>
                <w:sz w:val="17"/>
                <w:szCs w:val="17"/>
              </w:rPr>
              <w:t>) Please note speaking time on the ballot.</w:t>
            </w:r>
          </w:p>
          <w:p w14:paraId="1B0B744C" w14:textId="5354FE50" w:rsidR="005824BB" w:rsidRPr="0055393D" w:rsidRDefault="005824BB" w:rsidP="005824BB">
            <w:pPr>
              <w:pStyle w:val="ListParagraph"/>
              <w:numPr>
                <w:ilvl w:val="0"/>
                <w:numId w:val="2"/>
              </w:numPr>
              <w:spacing w:after="160" w:line="259" w:lineRule="auto"/>
              <w:ind w:left="0" w:hanging="90"/>
              <w:rPr>
                <w:sz w:val="17"/>
                <w:szCs w:val="17"/>
              </w:rPr>
            </w:pPr>
            <w:r w:rsidRPr="0055393D">
              <w:rPr>
                <w:rFonts w:ascii="Times New Roman" w:hAnsi="Times New Roman" w:cs="Times New Roman"/>
                <w:sz w:val="17"/>
                <w:szCs w:val="17"/>
              </w:rPr>
              <w:t>This is not an interpretation; this should mimic the original delivery and author’s intent.</w:t>
            </w:r>
          </w:p>
        </w:tc>
        <w:tc>
          <w:tcPr>
            <w:tcW w:w="3917" w:type="dxa"/>
            <w:shd w:val="clear" w:color="auto" w:fill="F2CEED" w:themeFill="accent5" w:themeFillTint="33"/>
          </w:tcPr>
          <w:p w14:paraId="32DA05A6" w14:textId="77777777" w:rsidR="005824BB" w:rsidRDefault="005824BB" w:rsidP="005824BB">
            <w:pPr>
              <w:jc w:val="center"/>
              <w:rPr>
                <w:b/>
                <w:sz w:val="20"/>
              </w:rPr>
            </w:pPr>
            <w:r>
              <w:rPr>
                <w:b/>
                <w:sz w:val="20"/>
              </w:rPr>
              <w:t>Informative (INFO)</w:t>
            </w:r>
          </w:p>
          <w:p w14:paraId="079B3169" w14:textId="77777777" w:rsidR="005824BB" w:rsidRDefault="005824BB" w:rsidP="005824BB">
            <w:pPr>
              <w:jc w:val="center"/>
              <w:rPr>
                <w:b/>
                <w:sz w:val="20"/>
              </w:rPr>
            </w:pPr>
          </w:p>
          <w:p w14:paraId="71178F90" w14:textId="05FC086F" w:rsidR="005824BB" w:rsidRPr="003F243D" w:rsidRDefault="005824BB" w:rsidP="005824BB">
            <w:pPr>
              <w:pStyle w:val="TableParagraph"/>
              <w:spacing w:line="232" w:lineRule="auto"/>
              <w:rPr>
                <w:rFonts w:ascii="Times New Roman" w:hAnsi="Times New Roman" w:cs="Times New Roman"/>
                <w:sz w:val="17"/>
                <w:szCs w:val="17"/>
              </w:rPr>
            </w:pPr>
            <w:r w:rsidRPr="003F243D">
              <w:rPr>
                <w:rFonts w:ascii="Times New Roman" w:hAnsi="Times New Roman" w:cs="Times New Roman"/>
                <w:sz w:val="17"/>
                <w:szCs w:val="17"/>
              </w:rPr>
              <w:t xml:space="preserve">A self-written speech on a topic of their choice, using logic and evidence </w:t>
            </w:r>
            <w:r w:rsidRPr="003F243D">
              <w:rPr>
                <w:rFonts w:ascii="Times New Roman" w:hAnsi="Times New Roman" w:cs="Times New Roman"/>
                <w:b/>
                <w:bCs/>
                <w:sz w:val="17"/>
                <w:szCs w:val="17"/>
              </w:rPr>
              <w:t>to inform, not advocate</w:t>
            </w:r>
            <w:r w:rsidRPr="003F243D">
              <w:rPr>
                <w:rFonts w:ascii="Times New Roman" w:hAnsi="Times New Roman" w:cs="Times New Roman"/>
                <w:sz w:val="17"/>
                <w:szCs w:val="17"/>
              </w:rPr>
              <w:t>.</w:t>
            </w:r>
            <w:r w:rsidR="005D3878">
              <w:rPr>
                <w:rFonts w:ascii="Times New Roman" w:hAnsi="Times New Roman" w:cs="Times New Roman"/>
                <w:sz w:val="17"/>
                <w:szCs w:val="17"/>
              </w:rPr>
              <w:t xml:space="preserve"> </w:t>
            </w:r>
            <w:r w:rsidRPr="003F243D">
              <w:rPr>
                <w:rFonts w:ascii="Times New Roman" w:hAnsi="Times New Roman" w:cs="Times New Roman"/>
                <w:sz w:val="17"/>
                <w:szCs w:val="17"/>
              </w:rPr>
              <w:t>Visual aids are allowed. Visual aids should be used to enhance the speech, but not distract from the speech or be the main focal point. All</w:t>
            </w:r>
            <w:r w:rsidRPr="003F243D">
              <w:rPr>
                <w:rFonts w:ascii="Times New Roman" w:hAnsi="Times New Roman" w:cs="Times New Roman"/>
                <w:spacing w:val="-13"/>
                <w:sz w:val="17"/>
                <w:szCs w:val="17"/>
              </w:rPr>
              <w:t xml:space="preserve"> </w:t>
            </w:r>
            <w:r w:rsidRPr="003F243D">
              <w:rPr>
                <w:rFonts w:ascii="Times New Roman" w:hAnsi="Times New Roman" w:cs="Times New Roman"/>
                <w:sz w:val="17"/>
                <w:szCs w:val="17"/>
              </w:rPr>
              <w:t xml:space="preserve">research should be cited verbally. The speech should be </w:t>
            </w:r>
            <w:r w:rsidRPr="003F243D">
              <w:rPr>
                <w:rFonts w:ascii="Times New Roman" w:hAnsi="Times New Roman" w:cs="Times New Roman"/>
                <w:b/>
                <w:bCs/>
                <w:sz w:val="17"/>
                <w:szCs w:val="17"/>
                <w:u w:val="single"/>
              </w:rPr>
              <w:t>memorized</w:t>
            </w:r>
            <w:r w:rsidRPr="003F243D">
              <w:rPr>
                <w:rFonts w:ascii="Times New Roman" w:hAnsi="Times New Roman" w:cs="Times New Roman"/>
                <w:sz w:val="17"/>
                <w:szCs w:val="17"/>
              </w:rPr>
              <w:t>.</w:t>
            </w:r>
          </w:p>
          <w:p w14:paraId="2FEB747C" w14:textId="77777777" w:rsidR="005824BB" w:rsidRPr="003F243D" w:rsidRDefault="005824BB" w:rsidP="005824BB">
            <w:pPr>
              <w:pStyle w:val="ListParagraph"/>
              <w:numPr>
                <w:ilvl w:val="0"/>
                <w:numId w:val="8"/>
              </w:numPr>
              <w:spacing w:after="160" w:line="278" w:lineRule="auto"/>
              <w:ind w:left="166" w:hanging="124"/>
              <w:rPr>
                <w:rFonts w:ascii="Times New Roman" w:hAnsi="Times New Roman" w:cs="Times New Roman"/>
                <w:sz w:val="17"/>
                <w:szCs w:val="17"/>
              </w:rPr>
            </w:pPr>
            <w:r w:rsidRPr="003F243D">
              <w:rPr>
                <w:rFonts w:ascii="Times New Roman" w:hAnsi="Times New Roman" w:cs="Times New Roman"/>
                <w:sz w:val="17"/>
                <w:szCs w:val="17"/>
              </w:rPr>
              <w:t xml:space="preserve">Time: </w:t>
            </w:r>
            <w:r w:rsidRPr="00F96E8F">
              <w:rPr>
                <w:rFonts w:ascii="Times New Roman" w:hAnsi="Times New Roman" w:cs="Times New Roman"/>
                <w:b/>
                <w:bCs/>
                <w:sz w:val="17"/>
                <w:szCs w:val="17"/>
              </w:rPr>
              <w:t>Maximum time 10 minutes</w:t>
            </w:r>
            <w:r w:rsidRPr="003F243D">
              <w:rPr>
                <w:rFonts w:ascii="Times New Roman" w:hAnsi="Times New Roman" w:cs="Times New Roman"/>
                <w:sz w:val="17"/>
                <w:szCs w:val="17"/>
              </w:rPr>
              <w:t xml:space="preserve"> (30 second grace period, more than 30 second grace period, cannot win first) Please note speaking time on the ballot.</w:t>
            </w:r>
          </w:p>
          <w:p w14:paraId="21794AF9" w14:textId="76E0858C" w:rsidR="005824BB" w:rsidRDefault="005824BB" w:rsidP="005824BB">
            <w:pPr>
              <w:pStyle w:val="TableParagraph"/>
              <w:numPr>
                <w:ilvl w:val="0"/>
                <w:numId w:val="9"/>
              </w:numPr>
              <w:tabs>
                <w:tab w:val="left" w:pos="109"/>
                <w:tab w:val="left" w:pos="2811"/>
              </w:tabs>
              <w:ind w:left="90" w:hanging="90"/>
            </w:pPr>
            <w:r w:rsidRPr="003F243D">
              <w:rPr>
                <w:rFonts w:ascii="Times New Roman" w:hAnsi="Times New Roman" w:cs="Times New Roman"/>
                <w:sz w:val="17"/>
                <w:szCs w:val="17"/>
              </w:rPr>
              <w:t>Should be well researched, and communicate new, engaging information. Should not make any attempt to persuade or convince.</w:t>
            </w:r>
          </w:p>
        </w:tc>
        <w:tc>
          <w:tcPr>
            <w:tcW w:w="4140" w:type="dxa"/>
            <w:shd w:val="clear" w:color="auto" w:fill="83CAEB" w:themeFill="accent1" w:themeFillTint="66"/>
          </w:tcPr>
          <w:p w14:paraId="68A4F0C6" w14:textId="77777777" w:rsidR="005824BB" w:rsidRPr="00CE21EF" w:rsidRDefault="005824BB" w:rsidP="005824BB">
            <w:pPr>
              <w:jc w:val="center"/>
              <w:rPr>
                <w:b/>
                <w:sz w:val="20"/>
              </w:rPr>
            </w:pPr>
            <w:r w:rsidRPr="00CE21EF">
              <w:rPr>
                <w:b/>
                <w:bCs/>
                <w:sz w:val="20"/>
              </w:rPr>
              <w:t>Program Oral Interpretation (POI)</w:t>
            </w:r>
            <w:r w:rsidRPr="00CE21EF">
              <w:rPr>
                <w:b/>
                <w:sz w:val="20"/>
              </w:rPr>
              <w:t> </w:t>
            </w:r>
          </w:p>
          <w:p w14:paraId="1AB5CEDF" w14:textId="77777777" w:rsidR="005824BB" w:rsidRPr="00CE21EF" w:rsidRDefault="005824BB" w:rsidP="005824BB">
            <w:pPr>
              <w:jc w:val="center"/>
              <w:rPr>
                <w:b/>
                <w:sz w:val="20"/>
              </w:rPr>
            </w:pPr>
            <w:r w:rsidRPr="00CE21EF">
              <w:rPr>
                <w:b/>
                <w:sz w:val="20"/>
              </w:rPr>
              <w:t> </w:t>
            </w:r>
          </w:p>
          <w:p w14:paraId="5CF1611F" w14:textId="77777777" w:rsidR="005824BB" w:rsidRPr="003F243D" w:rsidRDefault="005824BB" w:rsidP="005824BB">
            <w:pPr>
              <w:pStyle w:val="TableParagraph"/>
              <w:spacing w:line="232" w:lineRule="auto"/>
              <w:ind w:right="-111"/>
              <w:rPr>
                <w:rFonts w:ascii="Times New Roman" w:hAnsi="Times New Roman" w:cs="Times New Roman"/>
                <w:sz w:val="17"/>
                <w:szCs w:val="17"/>
              </w:rPr>
            </w:pPr>
            <w:r>
              <w:rPr>
                <w:rFonts w:ascii="Times New Roman" w:hAnsi="Times New Roman" w:cs="Times New Roman"/>
                <w:bCs/>
                <w:sz w:val="17"/>
                <w:szCs w:val="17"/>
              </w:rPr>
              <w:t>Competitor</w:t>
            </w:r>
            <w:r w:rsidRPr="00CE21EF">
              <w:rPr>
                <w:rFonts w:ascii="Times New Roman" w:hAnsi="Times New Roman" w:cs="Times New Roman"/>
                <w:bCs/>
                <w:sz w:val="17"/>
                <w:szCs w:val="17"/>
              </w:rPr>
              <w:t xml:space="preserve"> deliver interpretative readings of published prose, poetry, or drama (plays) thematically linked from two or three genres. </w:t>
            </w:r>
            <w:r w:rsidRPr="003F243D">
              <w:rPr>
                <w:rFonts w:ascii="Times New Roman" w:hAnsi="Times New Roman" w:cs="Times New Roman"/>
                <w:sz w:val="17"/>
                <w:szCs w:val="17"/>
              </w:rPr>
              <w:t xml:space="preserve">Competitors will have a black binder to refer to, but most of their speech should be </w:t>
            </w:r>
            <w:r w:rsidRPr="003F243D">
              <w:rPr>
                <w:rFonts w:ascii="Times New Roman" w:hAnsi="Times New Roman" w:cs="Times New Roman"/>
                <w:b/>
                <w:bCs/>
                <w:sz w:val="17"/>
                <w:szCs w:val="17"/>
                <w:u w:val="single"/>
              </w:rPr>
              <w:t>memorized</w:t>
            </w:r>
            <w:r w:rsidRPr="003F243D">
              <w:rPr>
                <w:rFonts w:ascii="Times New Roman" w:hAnsi="Times New Roman" w:cs="Times New Roman"/>
                <w:sz w:val="17"/>
                <w:szCs w:val="17"/>
              </w:rPr>
              <w:t xml:space="preserve"> (they should not be just reading from the binder, only referring to it). There will be a brief introduction to the piece near the beginning of the piece.</w:t>
            </w:r>
          </w:p>
          <w:p w14:paraId="71F42A0E" w14:textId="77777777" w:rsidR="005824BB" w:rsidRDefault="005824BB" w:rsidP="005824BB">
            <w:pPr>
              <w:pStyle w:val="ListParagraph"/>
              <w:numPr>
                <w:ilvl w:val="0"/>
                <w:numId w:val="14"/>
              </w:numPr>
              <w:tabs>
                <w:tab w:val="clear" w:pos="720"/>
                <w:tab w:val="num" w:pos="484"/>
              </w:tabs>
              <w:ind w:left="203" w:hanging="225"/>
              <w:rPr>
                <w:rFonts w:ascii="Times New Roman" w:hAnsi="Times New Roman" w:cs="Times New Roman"/>
                <w:bCs/>
                <w:sz w:val="17"/>
                <w:szCs w:val="17"/>
              </w:rPr>
            </w:pPr>
            <w:r w:rsidRPr="00C77582">
              <w:rPr>
                <w:rFonts w:ascii="Times New Roman" w:hAnsi="Times New Roman" w:cs="Times New Roman"/>
                <w:bCs/>
                <w:sz w:val="17"/>
                <w:szCs w:val="17"/>
              </w:rPr>
              <w:t>Time: Maximum time 10 minutes (30 second grace period, more than 30 second grace period, cannot win first) Please note speaking time on the ballot.</w:t>
            </w:r>
          </w:p>
          <w:p w14:paraId="66C24C3A" w14:textId="77777777" w:rsidR="005824BB" w:rsidRPr="00C77582" w:rsidRDefault="005824BB" w:rsidP="005824BB">
            <w:pPr>
              <w:numPr>
                <w:ilvl w:val="0"/>
                <w:numId w:val="14"/>
              </w:numPr>
              <w:tabs>
                <w:tab w:val="clear" w:pos="720"/>
                <w:tab w:val="num" w:pos="484"/>
              </w:tabs>
              <w:ind w:left="203" w:hanging="225"/>
              <w:rPr>
                <w:rFonts w:ascii="Times New Roman" w:hAnsi="Times New Roman" w:cs="Times New Roman"/>
                <w:bCs/>
                <w:sz w:val="17"/>
                <w:szCs w:val="17"/>
              </w:rPr>
            </w:pPr>
            <w:r w:rsidRPr="00C77582">
              <w:rPr>
                <w:rFonts w:ascii="Times New Roman" w:hAnsi="Times New Roman" w:cs="Times New Roman"/>
                <w:bCs/>
                <w:sz w:val="17"/>
                <w:szCs w:val="17"/>
              </w:rPr>
              <w:t>Different types of literature should be cut into one cohesive, themed performance. </w:t>
            </w:r>
          </w:p>
          <w:p w14:paraId="46F32ACE" w14:textId="1200F77D" w:rsidR="005824BB" w:rsidRPr="00C77582" w:rsidRDefault="005824BB" w:rsidP="005824BB">
            <w:pPr>
              <w:numPr>
                <w:ilvl w:val="0"/>
                <w:numId w:val="14"/>
              </w:numPr>
              <w:tabs>
                <w:tab w:val="clear" w:pos="720"/>
                <w:tab w:val="num" w:pos="484"/>
              </w:tabs>
              <w:ind w:left="203" w:hanging="225"/>
              <w:rPr>
                <w:rFonts w:ascii="Times New Roman" w:hAnsi="Times New Roman" w:cs="Times New Roman"/>
                <w:bCs/>
                <w:sz w:val="17"/>
                <w:szCs w:val="17"/>
              </w:rPr>
            </w:pPr>
            <w:r w:rsidRPr="00C77582">
              <w:rPr>
                <w:rFonts w:ascii="Times New Roman" w:hAnsi="Times New Roman" w:cs="Times New Roman"/>
                <w:bCs/>
                <w:sz w:val="17"/>
                <w:szCs w:val="17"/>
              </w:rPr>
              <w:t>Characters should be distinguished and unique from each other. Blocking movements should enhance not distract and convey emotions, motivations, and physical factors</w:t>
            </w:r>
          </w:p>
          <w:p w14:paraId="453DF13F" w14:textId="1672D3DB" w:rsidR="005824BB" w:rsidRPr="00BB5992" w:rsidRDefault="005824BB" w:rsidP="00BB5992">
            <w:pPr>
              <w:numPr>
                <w:ilvl w:val="0"/>
                <w:numId w:val="14"/>
              </w:numPr>
              <w:tabs>
                <w:tab w:val="clear" w:pos="720"/>
                <w:tab w:val="num" w:pos="484"/>
              </w:tabs>
              <w:ind w:left="203" w:hanging="225"/>
              <w:rPr>
                <w:rFonts w:ascii="Times New Roman" w:hAnsi="Times New Roman" w:cs="Times New Roman"/>
                <w:bCs/>
                <w:sz w:val="17"/>
                <w:szCs w:val="17"/>
              </w:rPr>
            </w:pPr>
            <w:r w:rsidRPr="00C77582">
              <w:rPr>
                <w:rFonts w:ascii="Times New Roman" w:hAnsi="Times New Roman" w:cs="Times New Roman"/>
                <w:bCs/>
                <w:sz w:val="17"/>
                <w:szCs w:val="17"/>
              </w:rPr>
              <w:t>Manuscript book can be used as a prop. </w:t>
            </w:r>
          </w:p>
        </w:tc>
        <w:tc>
          <w:tcPr>
            <w:tcW w:w="3631" w:type="dxa"/>
            <w:shd w:val="clear" w:color="auto" w:fill="DAE9F7" w:themeFill="text2" w:themeFillTint="1A"/>
          </w:tcPr>
          <w:p w14:paraId="745CDFF7" w14:textId="388042F7" w:rsidR="005824BB" w:rsidRPr="00BB5992" w:rsidRDefault="005824BB" w:rsidP="00BB5992">
            <w:pPr>
              <w:spacing w:line="259" w:lineRule="auto"/>
              <w:rPr>
                <w:rFonts w:ascii="Times New Roman" w:hAnsi="Times New Roman" w:cs="Times New Roman"/>
                <w:b/>
                <w:bCs/>
                <w:sz w:val="17"/>
                <w:szCs w:val="17"/>
              </w:rPr>
            </w:pPr>
            <w:r w:rsidRPr="0055393D">
              <w:rPr>
                <w:b/>
                <w:bCs/>
                <w:sz w:val="18"/>
                <w:szCs w:val="18"/>
              </w:rPr>
              <w:t>CONSIDERATIONS FOR ALL SPEECH EVENTS:</w:t>
            </w:r>
            <w:r w:rsidRPr="0055393D">
              <w:rPr>
                <w:sz w:val="17"/>
                <w:szCs w:val="17"/>
              </w:rPr>
              <w:t xml:space="preserve"> </w:t>
            </w:r>
            <w:r w:rsidRPr="0055393D">
              <w:rPr>
                <w:rFonts w:ascii="Times New Roman" w:hAnsi="Times New Roman" w:cs="Times New Roman"/>
                <w:sz w:val="17"/>
                <w:szCs w:val="17"/>
              </w:rPr>
              <w:t xml:space="preserve">Competitors should perform with PVLEGS (Poise, Voice, Life, Eye contact, Gestures, Speed).  Performances should be engaging and show organization and flow. Competitors should perform as close to the maximum time without going over. All Speech events should have an introduction and SHOULD NOT include the competitor’s name or school. All Speech events have a 30 second grace period. Please note the time on the ballot. </w:t>
            </w:r>
            <w:r w:rsidRPr="0055393D">
              <w:rPr>
                <w:rFonts w:ascii="Times New Roman" w:hAnsi="Times New Roman" w:cs="Times New Roman"/>
                <w:sz w:val="17"/>
                <w:szCs w:val="17"/>
                <w:highlight w:val="yellow"/>
              </w:rPr>
              <w:t>All speech events pieces should be memorized.</w:t>
            </w:r>
            <w:r w:rsidRPr="0055393D">
              <w:rPr>
                <w:rFonts w:ascii="Times New Roman" w:hAnsi="Times New Roman" w:cs="Times New Roman"/>
                <w:sz w:val="17"/>
                <w:szCs w:val="17"/>
              </w:rPr>
              <w:t xml:space="preserve"> Anyone reading their speech from notes should be ranked last. DO NOT DISCLOSE ANY RESULTS OR GIVE ANY FEEDBACK OTHER THAN ON THE BALLOT. Ranks are 1 being the highest and 6 the lowest. Speaker points are 100 being the highest and 90 the lowest. There are no ties. </w:t>
            </w:r>
            <w:r w:rsidRPr="00F96E8F">
              <w:rPr>
                <w:rFonts w:ascii="Times New Roman" w:hAnsi="Times New Roman" w:cs="Times New Roman"/>
                <w:b/>
                <w:bCs/>
                <w:sz w:val="17"/>
                <w:szCs w:val="17"/>
              </w:rPr>
              <w:t>YOUR OPINION ON THE TOPIC SHOULD NOT INFLUENCE YOUR DECISION.</w:t>
            </w:r>
          </w:p>
        </w:tc>
      </w:tr>
    </w:tbl>
    <w:p w14:paraId="0E0C0C09" w14:textId="34ADEB5C" w:rsidR="00095398" w:rsidRDefault="003570F2">
      <w:r>
        <w:t xml:space="preserve"> </w:t>
      </w:r>
    </w:p>
    <w:tbl>
      <w:tblPr>
        <w:tblStyle w:val="TableGrid"/>
        <w:tblW w:w="15803" w:type="dxa"/>
        <w:tblLook w:val="04A0" w:firstRow="1" w:lastRow="0" w:firstColumn="1" w:lastColumn="0" w:noHBand="0" w:noVBand="1"/>
      </w:tblPr>
      <w:tblGrid>
        <w:gridCol w:w="5418"/>
        <w:gridCol w:w="5310"/>
        <w:gridCol w:w="5064"/>
        <w:gridCol w:w="11"/>
      </w:tblGrid>
      <w:tr w:rsidR="0048528E" w14:paraId="3EC4D25C" w14:textId="77777777" w:rsidTr="00A17BAE">
        <w:trPr>
          <w:trHeight w:val="2879"/>
        </w:trPr>
        <w:tc>
          <w:tcPr>
            <w:tcW w:w="15803" w:type="dxa"/>
            <w:gridSpan w:val="4"/>
            <w:shd w:val="clear" w:color="auto" w:fill="CAEDFB" w:themeFill="accent4" w:themeFillTint="33"/>
          </w:tcPr>
          <w:p w14:paraId="2488637F" w14:textId="294C6767" w:rsidR="0048528E" w:rsidRDefault="00A17BAE" w:rsidP="0048528E">
            <w:pPr>
              <w:pStyle w:val="TableParagraph"/>
              <w:spacing w:line="222" w:lineRule="exact"/>
              <w:ind w:left="121" w:right="124"/>
              <w:jc w:val="center"/>
              <w:rPr>
                <w:b/>
                <w:sz w:val="20"/>
              </w:rPr>
            </w:pPr>
            <w:r>
              <w:rPr>
                <w:noProof/>
              </w:rPr>
              <w:lastRenderedPageBreak/>
              <mc:AlternateContent>
                <mc:Choice Requires="wps">
                  <w:drawing>
                    <wp:anchor distT="45720" distB="45720" distL="114300" distR="114300" simplePos="0" relativeHeight="251661312" behindDoc="0" locked="0" layoutInCell="1" allowOverlap="1" wp14:anchorId="7CF0C098" wp14:editId="1A82DC5C">
                      <wp:simplePos x="0" y="0"/>
                      <wp:positionH relativeFrom="column">
                        <wp:posOffset>5200015</wp:posOffset>
                      </wp:positionH>
                      <wp:positionV relativeFrom="page">
                        <wp:posOffset>139065</wp:posOffset>
                      </wp:positionV>
                      <wp:extent cx="4302760" cy="1649730"/>
                      <wp:effectExtent l="10795" t="8255" r="10795" b="8890"/>
                      <wp:wrapSquare wrapText="bothSides"/>
                      <wp:docPr id="735713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649730"/>
                              </a:xfrm>
                              <a:prstGeom prst="rect">
                                <a:avLst/>
                              </a:prstGeom>
                              <a:solidFill>
                                <a:schemeClr val="tx2">
                                  <a:lumMod val="10000"/>
                                  <a:lumOff val="90000"/>
                                </a:schemeClr>
                              </a:solidFill>
                              <a:ln w="9525">
                                <a:solidFill>
                                  <a:srgbClr val="000000"/>
                                </a:solidFill>
                                <a:miter lim="800000"/>
                                <a:headEnd/>
                                <a:tailEnd/>
                              </a:ln>
                            </wps:spPr>
                            <wps:txbx>
                              <w:txbxContent>
                                <w:p w14:paraId="7C14C95F" w14:textId="4EEFDDEA" w:rsidR="00420188" w:rsidRPr="00420188" w:rsidRDefault="00420188" w:rsidP="00420188">
                                  <w:pPr>
                                    <w:spacing w:after="0" w:line="240" w:lineRule="auto"/>
                                    <w:rPr>
                                      <w:rFonts w:ascii="Times New Roman" w:hAnsi="Times New Roman" w:cs="Times New Roman"/>
                                      <w:sz w:val="17"/>
                                      <w:szCs w:val="17"/>
                                      <w:u w:val="single"/>
                                    </w:rPr>
                                  </w:pPr>
                                  <w:r w:rsidRPr="00420188">
                                    <w:rPr>
                                      <w:rFonts w:ascii="Times New Roman" w:hAnsi="Times New Roman" w:cs="Times New Roman"/>
                                      <w:b/>
                                      <w:bCs/>
                                      <w:sz w:val="17"/>
                                      <w:szCs w:val="17"/>
                                      <w:u w:val="single"/>
                                    </w:rPr>
                                    <w:t>Scoring</w:t>
                                  </w:r>
                                  <w:r w:rsidRPr="00420188">
                                    <w:rPr>
                                      <w:rFonts w:ascii="Times New Roman" w:hAnsi="Times New Roman" w:cs="Times New Roman"/>
                                      <w:sz w:val="17"/>
                                      <w:szCs w:val="17"/>
                                      <w:u w:val="single"/>
                                    </w:rPr>
                                    <w:t>:</w:t>
                                  </w:r>
                                </w:p>
                                <w:p w14:paraId="447E3F17" w14:textId="77777777" w:rsidR="00420188" w:rsidRPr="00420188" w:rsidRDefault="00420188" w:rsidP="00420188">
                                  <w:pPr>
                                    <w:pStyle w:val="ListParagraph"/>
                                    <w:numPr>
                                      <w:ilvl w:val="0"/>
                                      <w:numId w:val="11"/>
                                    </w:numPr>
                                    <w:spacing w:line="240" w:lineRule="auto"/>
                                    <w:ind w:left="450"/>
                                    <w:rPr>
                                      <w:rFonts w:ascii="Times New Roman" w:hAnsi="Times New Roman" w:cs="Times New Roman"/>
                                      <w:b/>
                                      <w:bCs/>
                                      <w:sz w:val="17"/>
                                      <w:szCs w:val="17"/>
                                    </w:rPr>
                                  </w:pPr>
                                  <w:r w:rsidRPr="00AF28BC">
                                    <w:rPr>
                                      <w:rFonts w:ascii="Times New Roman" w:hAnsi="Times New Roman" w:cs="Times New Roman"/>
                                      <w:b/>
                                      <w:bCs/>
                                      <w:sz w:val="17"/>
                                      <w:szCs w:val="17"/>
                                      <w:highlight w:val="yellow"/>
                                    </w:rPr>
                                    <w:t>Speech Scores: 6 (excellent) - 1 (poor).</w:t>
                                  </w:r>
                                  <w:r w:rsidRPr="00420188">
                                    <w:rPr>
                                      <w:rFonts w:ascii="Times New Roman" w:hAnsi="Times New Roman" w:cs="Times New Roman"/>
                                      <w:b/>
                                      <w:bCs/>
                                      <w:sz w:val="17"/>
                                      <w:szCs w:val="17"/>
                                    </w:rPr>
                                    <w:t xml:space="preserve"> Competitors can tie speech scores. Score each speech separately. Some competitors may speak more than once.</w:t>
                                  </w:r>
                                </w:p>
                                <w:p w14:paraId="3A473FAE"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b/>
                                      <w:bCs/>
                                      <w:sz w:val="17"/>
                                      <w:szCs w:val="17"/>
                                    </w:rPr>
                                  </w:pPr>
                                  <w:r w:rsidRPr="00420188">
                                    <w:rPr>
                                      <w:rFonts w:ascii="Times New Roman" w:hAnsi="Times New Roman" w:cs="Times New Roman"/>
                                      <w:b/>
                                      <w:bCs/>
                                      <w:sz w:val="17"/>
                                      <w:szCs w:val="17"/>
                                    </w:rPr>
                                    <w:t>Questioning: competitors should be prepared to question others and respond to questioning during their speech. Questions do not earn points, but are considered when ranking.</w:t>
                                  </w:r>
                                </w:p>
                                <w:p w14:paraId="5A62C662"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b/>
                                      <w:bCs/>
                                      <w:sz w:val="17"/>
                                      <w:szCs w:val="17"/>
                                    </w:rPr>
                                  </w:pPr>
                                  <w:r w:rsidRPr="00AF28BC">
                                    <w:rPr>
                                      <w:rFonts w:ascii="Times New Roman" w:hAnsi="Times New Roman" w:cs="Times New Roman"/>
                                      <w:b/>
                                      <w:bCs/>
                                      <w:sz w:val="17"/>
                                      <w:szCs w:val="17"/>
                                      <w:highlight w:val="yellow"/>
                                    </w:rPr>
                                    <w:t>Rank Competitors: 1 (best) - 8</w:t>
                                  </w:r>
                                  <w:r w:rsidRPr="00420188">
                                    <w:rPr>
                                      <w:rFonts w:ascii="Times New Roman" w:hAnsi="Times New Roman" w:cs="Times New Roman"/>
                                      <w:b/>
                                      <w:bCs/>
                                      <w:sz w:val="17"/>
                                      <w:szCs w:val="17"/>
                                    </w:rPr>
                                    <w:t xml:space="preserve"> (look at how many speeches they made, how many points you gave for each speech, their decorum towards the chamber, participation, questioning, etc.)</w:t>
                                  </w:r>
                                </w:p>
                                <w:p w14:paraId="1A618515" w14:textId="77777777" w:rsidR="00420188" w:rsidRPr="00420188" w:rsidRDefault="00420188" w:rsidP="00420188">
                                  <w:pPr>
                                    <w:pStyle w:val="ListParagraph"/>
                                    <w:numPr>
                                      <w:ilvl w:val="0"/>
                                      <w:numId w:val="11"/>
                                    </w:numPr>
                                    <w:spacing w:line="240" w:lineRule="auto"/>
                                    <w:ind w:left="450"/>
                                    <w:rPr>
                                      <w:rFonts w:ascii="Times New Roman" w:hAnsi="Times New Roman" w:cs="Times New Roman"/>
                                      <w:sz w:val="17"/>
                                      <w:szCs w:val="17"/>
                                    </w:rPr>
                                  </w:pPr>
                                  <w:r w:rsidRPr="00420188">
                                    <w:rPr>
                                      <w:rFonts w:ascii="Times New Roman" w:hAnsi="Times New Roman" w:cs="Times New Roman"/>
                                      <w:sz w:val="17"/>
                                      <w:szCs w:val="17"/>
                                    </w:rPr>
                                    <w:t>Make detailed and specific positive and constructive comments on each ballot</w:t>
                                  </w:r>
                                </w:p>
                                <w:p w14:paraId="2A3B2430"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sz w:val="17"/>
                                      <w:szCs w:val="17"/>
                                    </w:rPr>
                                  </w:pPr>
                                  <w:r w:rsidRPr="00420188">
                                    <w:rPr>
                                      <w:rFonts w:ascii="Times New Roman" w:hAnsi="Times New Roman" w:cs="Times New Roman"/>
                                      <w:sz w:val="17"/>
                                      <w:szCs w:val="17"/>
                                    </w:rPr>
                                    <w:t>Keep a record of which bills each competitor spoke on and who they questioned throughout the session.</w:t>
                                  </w:r>
                                </w:p>
                                <w:p w14:paraId="342CF930" w14:textId="255BD465" w:rsidR="00420188" w:rsidRDefault="0042018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F0C098" id="_x0000_t202" coordsize="21600,21600" o:spt="202" path="m,l,21600r21600,l21600,xe">
                      <v:stroke joinstyle="miter"/>
                      <v:path gradientshapeok="t" o:connecttype="rect"/>
                    </v:shapetype>
                    <v:shape id="Text Box 2" o:spid="_x0000_s1026" type="#_x0000_t202" style="position:absolute;left:0;text-align:left;margin-left:409.45pt;margin-top:10.95pt;width:338.8pt;height:129.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" fillcolor="#dceaf7 [351]">
                      <v:textbox>
                        <w:txbxContent>
                          <w:p w14:paraId="7C14C95F" w14:textId="4EEFDDEA" w:rsidR="00420188" w:rsidRPr="00420188" w:rsidRDefault="00420188" w:rsidP="00420188">
                            <w:pPr>
                              <w:spacing w:after="0" w:line="240" w:lineRule="auto"/>
                              <w:rPr>
                                <w:rFonts w:ascii="Times New Roman" w:hAnsi="Times New Roman" w:cs="Times New Roman"/>
                                <w:sz w:val="17"/>
                                <w:szCs w:val="17"/>
                                <w:u w:val="single"/>
                              </w:rPr>
                            </w:pPr>
                            <w:r w:rsidRPr="00420188">
                              <w:rPr>
                                <w:rFonts w:ascii="Times New Roman" w:hAnsi="Times New Roman" w:cs="Times New Roman"/>
                                <w:b/>
                                <w:bCs/>
                                <w:sz w:val="17"/>
                                <w:szCs w:val="17"/>
                                <w:u w:val="single"/>
                              </w:rPr>
                              <w:t>Scoring</w:t>
                            </w:r>
                            <w:r w:rsidRPr="00420188">
                              <w:rPr>
                                <w:rFonts w:ascii="Times New Roman" w:hAnsi="Times New Roman" w:cs="Times New Roman"/>
                                <w:sz w:val="17"/>
                                <w:szCs w:val="17"/>
                                <w:u w:val="single"/>
                              </w:rPr>
                              <w:t>:</w:t>
                            </w:r>
                          </w:p>
                          <w:p w14:paraId="447E3F17" w14:textId="77777777" w:rsidR="00420188" w:rsidRPr="00420188" w:rsidRDefault="00420188" w:rsidP="00420188">
                            <w:pPr>
                              <w:pStyle w:val="ListParagraph"/>
                              <w:numPr>
                                <w:ilvl w:val="0"/>
                                <w:numId w:val="11"/>
                              </w:numPr>
                              <w:spacing w:line="240" w:lineRule="auto"/>
                              <w:ind w:left="450"/>
                              <w:rPr>
                                <w:rFonts w:ascii="Times New Roman" w:hAnsi="Times New Roman" w:cs="Times New Roman"/>
                                <w:b/>
                                <w:bCs/>
                                <w:sz w:val="17"/>
                                <w:szCs w:val="17"/>
                              </w:rPr>
                            </w:pPr>
                            <w:r w:rsidRPr="00AF28BC">
                              <w:rPr>
                                <w:rFonts w:ascii="Times New Roman" w:hAnsi="Times New Roman" w:cs="Times New Roman"/>
                                <w:b/>
                                <w:bCs/>
                                <w:sz w:val="17"/>
                                <w:szCs w:val="17"/>
                                <w:highlight w:val="yellow"/>
                              </w:rPr>
                              <w:t>Speech Scores: 6 (excellent) - 1 (poor).</w:t>
                            </w:r>
                            <w:r w:rsidRPr="00420188">
                              <w:rPr>
                                <w:rFonts w:ascii="Times New Roman" w:hAnsi="Times New Roman" w:cs="Times New Roman"/>
                                <w:b/>
                                <w:bCs/>
                                <w:sz w:val="17"/>
                                <w:szCs w:val="17"/>
                              </w:rPr>
                              <w:t xml:space="preserve"> Competitors can tie speech scores. Score each speech separately. Some competitors may speak more than once.</w:t>
                            </w:r>
                          </w:p>
                          <w:p w14:paraId="3A473FAE"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b/>
                                <w:bCs/>
                                <w:sz w:val="17"/>
                                <w:szCs w:val="17"/>
                              </w:rPr>
                            </w:pPr>
                            <w:r w:rsidRPr="00420188">
                              <w:rPr>
                                <w:rFonts w:ascii="Times New Roman" w:hAnsi="Times New Roman" w:cs="Times New Roman"/>
                                <w:b/>
                                <w:bCs/>
                                <w:sz w:val="17"/>
                                <w:szCs w:val="17"/>
                              </w:rPr>
                              <w:t>Questioning: competitors should be prepared to question others and respond to questioning during their speech. Questions do not earn points, but are considered when ranking.</w:t>
                            </w:r>
                          </w:p>
                          <w:p w14:paraId="5A62C662"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b/>
                                <w:bCs/>
                                <w:sz w:val="17"/>
                                <w:szCs w:val="17"/>
                              </w:rPr>
                            </w:pPr>
                            <w:r w:rsidRPr="00AF28BC">
                              <w:rPr>
                                <w:rFonts w:ascii="Times New Roman" w:hAnsi="Times New Roman" w:cs="Times New Roman"/>
                                <w:b/>
                                <w:bCs/>
                                <w:sz w:val="17"/>
                                <w:szCs w:val="17"/>
                                <w:highlight w:val="yellow"/>
                              </w:rPr>
                              <w:t>Rank Competitors: 1 (best) - 8</w:t>
                            </w:r>
                            <w:r w:rsidRPr="00420188">
                              <w:rPr>
                                <w:rFonts w:ascii="Times New Roman" w:hAnsi="Times New Roman" w:cs="Times New Roman"/>
                                <w:b/>
                                <w:bCs/>
                                <w:sz w:val="17"/>
                                <w:szCs w:val="17"/>
                              </w:rPr>
                              <w:t xml:space="preserve"> (look at how many speeches they made, how many points you gave for each speech, their decorum towards the chamber, participation, questioning, etc.)</w:t>
                            </w:r>
                          </w:p>
                          <w:p w14:paraId="1A618515" w14:textId="77777777" w:rsidR="00420188" w:rsidRPr="00420188" w:rsidRDefault="00420188" w:rsidP="00420188">
                            <w:pPr>
                              <w:pStyle w:val="ListParagraph"/>
                              <w:numPr>
                                <w:ilvl w:val="0"/>
                                <w:numId w:val="11"/>
                              </w:numPr>
                              <w:spacing w:line="240" w:lineRule="auto"/>
                              <w:ind w:left="450"/>
                              <w:rPr>
                                <w:rFonts w:ascii="Times New Roman" w:hAnsi="Times New Roman" w:cs="Times New Roman"/>
                                <w:sz w:val="17"/>
                                <w:szCs w:val="17"/>
                              </w:rPr>
                            </w:pPr>
                            <w:r w:rsidRPr="00420188">
                              <w:rPr>
                                <w:rFonts w:ascii="Times New Roman" w:hAnsi="Times New Roman" w:cs="Times New Roman"/>
                                <w:sz w:val="17"/>
                                <w:szCs w:val="17"/>
                              </w:rPr>
                              <w:t>Make detailed and specific positive and constructive comments on each ballot</w:t>
                            </w:r>
                          </w:p>
                          <w:p w14:paraId="2A3B2430"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sz w:val="17"/>
                                <w:szCs w:val="17"/>
                              </w:rPr>
                            </w:pPr>
                            <w:r w:rsidRPr="00420188">
                              <w:rPr>
                                <w:rFonts w:ascii="Times New Roman" w:hAnsi="Times New Roman" w:cs="Times New Roman"/>
                                <w:sz w:val="17"/>
                                <w:szCs w:val="17"/>
                              </w:rPr>
                              <w:t>Keep a record of which bills each competitor spoke on and who they questioned throughout the session.</w:t>
                            </w:r>
                          </w:p>
                          <w:p w14:paraId="342CF930" w14:textId="255BD465" w:rsidR="00420188" w:rsidRDefault="00420188"/>
                        </w:txbxContent>
                      </v:textbox>
                      <w10:wrap type="square" anchory="page"/>
                    </v:shape>
                  </w:pict>
                </mc:Fallback>
              </mc:AlternateContent>
            </w:r>
            <w:r w:rsidR="0048528E">
              <w:rPr>
                <w:b/>
                <w:sz w:val="20"/>
              </w:rPr>
              <w:t>Student Congress (</w:t>
            </w:r>
            <w:r w:rsidR="00420188">
              <w:rPr>
                <w:b/>
                <w:sz w:val="20"/>
              </w:rPr>
              <w:t>CD</w:t>
            </w:r>
            <w:r w:rsidR="0048528E">
              <w:rPr>
                <w:b/>
                <w:sz w:val="20"/>
              </w:rPr>
              <w:t>)</w:t>
            </w:r>
          </w:p>
          <w:p w14:paraId="2BAC444B" w14:textId="77777777" w:rsidR="00A17BAE" w:rsidRDefault="0048528E" w:rsidP="0048528E">
            <w:pPr>
              <w:pStyle w:val="TableParagraph"/>
              <w:spacing w:line="232" w:lineRule="auto"/>
              <w:ind w:left="128" w:right="124"/>
              <w:rPr>
                <w:rFonts w:ascii="Times New Roman" w:hAnsi="Times New Roman" w:cs="Times New Roman"/>
                <w:sz w:val="17"/>
                <w:szCs w:val="17"/>
              </w:rPr>
            </w:pPr>
            <w:r w:rsidRPr="00B07D6B">
              <w:rPr>
                <w:rFonts w:ascii="Times New Roman" w:hAnsi="Times New Roman" w:cs="Times New Roman"/>
                <w:sz w:val="17"/>
                <w:szCs w:val="17"/>
              </w:rPr>
              <w:t xml:space="preserve">Competitors in Student Congress become legislators charged with the task of fulfilling the responsibilities of the </w:t>
            </w:r>
          </w:p>
          <w:p w14:paraId="695D79E9" w14:textId="0EE6147A" w:rsidR="0048528E" w:rsidRPr="00B07D6B" w:rsidRDefault="0048528E" w:rsidP="0048528E">
            <w:pPr>
              <w:pStyle w:val="TableParagraph"/>
              <w:spacing w:line="232" w:lineRule="auto"/>
              <w:ind w:left="128" w:right="124"/>
              <w:rPr>
                <w:rFonts w:ascii="Times New Roman" w:hAnsi="Times New Roman" w:cs="Times New Roman"/>
                <w:sz w:val="17"/>
                <w:szCs w:val="17"/>
              </w:rPr>
            </w:pPr>
            <w:r w:rsidRPr="00B07D6B">
              <w:rPr>
                <w:rFonts w:ascii="Times New Roman" w:hAnsi="Times New Roman" w:cs="Times New Roman"/>
                <w:sz w:val="17"/>
                <w:szCs w:val="17"/>
              </w:rPr>
              <w:t>US legislative branch of the federal government. There is a chamber of 15-23 competitors, as well as a PO (Presiding Officer-will run the room using Parliamentary Procedure). Students should prepare speeches for all legislation.</w:t>
            </w:r>
          </w:p>
          <w:p w14:paraId="1A38AE75" w14:textId="0AB1EE67" w:rsidR="0048528E" w:rsidRPr="00B07D6B" w:rsidRDefault="0048528E" w:rsidP="0048528E">
            <w:pPr>
              <w:pStyle w:val="TableParagraph"/>
              <w:ind w:left="105"/>
              <w:rPr>
                <w:rFonts w:ascii="Times New Roman" w:hAnsi="Times New Roman" w:cs="Times New Roman"/>
                <w:b/>
                <w:bCs/>
                <w:sz w:val="17"/>
                <w:szCs w:val="17"/>
              </w:rPr>
            </w:pPr>
            <w:r w:rsidRPr="00B07D6B">
              <w:rPr>
                <w:rFonts w:ascii="Times New Roman" w:hAnsi="Times New Roman" w:cs="Times New Roman"/>
                <w:b/>
                <w:bCs/>
                <w:sz w:val="17"/>
                <w:szCs w:val="17"/>
                <w:u w:val="single"/>
              </w:rPr>
              <w:t>Regulations</w:t>
            </w:r>
          </w:p>
          <w:p w14:paraId="0B8980F8" w14:textId="20D1C7B3" w:rsidR="0048528E" w:rsidRPr="00B07D6B" w:rsidRDefault="0048528E" w:rsidP="0048528E">
            <w:pPr>
              <w:pStyle w:val="TableParagraph"/>
              <w:numPr>
                <w:ilvl w:val="0"/>
                <w:numId w:val="10"/>
              </w:numPr>
              <w:tabs>
                <w:tab w:val="left" w:pos="465"/>
                <w:tab w:val="left" w:pos="466"/>
              </w:tabs>
              <w:spacing w:before="8" w:line="232" w:lineRule="auto"/>
              <w:ind w:right="184"/>
              <w:rPr>
                <w:rFonts w:ascii="Times New Roman" w:hAnsi="Times New Roman" w:cs="Times New Roman"/>
                <w:sz w:val="17"/>
                <w:szCs w:val="17"/>
              </w:rPr>
            </w:pPr>
            <w:r w:rsidRPr="00B07D6B">
              <w:rPr>
                <w:rFonts w:ascii="Times New Roman" w:hAnsi="Times New Roman" w:cs="Times New Roman"/>
                <w:sz w:val="17"/>
                <w:szCs w:val="17"/>
              </w:rPr>
              <w:t>Student speeches are up to 3 minutes (PO will announce</w:t>
            </w:r>
            <w:r w:rsidRPr="00B07D6B">
              <w:rPr>
                <w:rFonts w:ascii="Times New Roman" w:hAnsi="Times New Roman" w:cs="Times New Roman"/>
                <w:spacing w:val="-15"/>
                <w:sz w:val="17"/>
                <w:szCs w:val="17"/>
              </w:rPr>
              <w:t xml:space="preserve"> </w:t>
            </w:r>
            <w:r w:rsidRPr="00B07D6B">
              <w:rPr>
                <w:rFonts w:ascii="Times New Roman" w:hAnsi="Times New Roman" w:cs="Times New Roman"/>
                <w:sz w:val="17"/>
                <w:szCs w:val="17"/>
              </w:rPr>
              <w:t>speech times)</w:t>
            </w:r>
            <w:r w:rsidR="00420188" w:rsidRPr="00B07D6B">
              <w:rPr>
                <w:rFonts w:ascii="Times New Roman" w:hAnsi="Times New Roman" w:cs="Times New Roman"/>
                <w:sz w:val="17"/>
                <w:szCs w:val="17"/>
              </w:rPr>
              <w:t>(does not need to be memorized).</w:t>
            </w:r>
          </w:p>
          <w:p w14:paraId="762D1414" w14:textId="52784001" w:rsidR="0048528E" w:rsidRPr="00B07D6B" w:rsidRDefault="0048528E" w:rsidP="0048528E">
            <w:pPr>
              <w:pStyle w:val="TableParagraph"/>
              <w:numPr>
                <w:ilvl w:val="0"/>
                <w:numId w:val="10"/>
              </w:numPr>
              <w:tabs>
                <w:tab w:val="left" w:pos="465"/>
                <w:tab w:val="left" w:pos="466"/>
              </w:tabs>
              <w:spacing w:before="10" w:line="228" w:lineRule="auto"/>
              <w:ind w:right="175"/>
              <w:rPr>
                <w:rFonts w:ascii="Times New Roman" w:hAnsi="Times New Roman" w:cs="Times New Roman"/>
                <w:sz w:val="17"/>
                <w:szCs w:val="17"/>
              </w:rPr>
            </w:pPr>
            <w:r w:rsidRPr="00B07D6B">
              <w:rPr>
                <w:rFonts w:ascii="Times New Roman" w:hAnsi="Times New Roman" w:cs="Times New Roman"/>
                <w:sz w:val="17"/>
                <w:szCs w:val="17"/>
              </w:rPr>
              <w:t>Legislation authors have 2</w:t>
            </w:r>
            <w:r w:rsidRPr="00B07D6B">
              <w:rPr>
                <w:rFonts w:ascii="Times New Roman" w:hAnsi="Times New Roman" w:cs="Times New Roman"/>
                <w:spacing w:val="-20"/>
                <w:sz w:val="17"/>
                <w:szCs w:val="17"/>
              </w:rPr>
              <w:t xml:space="preserve"> </w:t>
            </w:r>
            <w:r w:rsidRPr="00B07D6B">
              <w:rPr>
                <w:rFonts w:ascii="Times New Roman" w:hAnsi="Times New Roman" w:cs="Times New Roman"/>
                <w:sz w:val="17"/>
                <w:szCs w:val="17"/>
              </w:rPr>
              <w:t>minutes mandatory questioning</w:t>
            </w:r>
            <w:r w:rsidRPr="00B07D6B">
              <w:rPr>
                <w:rFonts w:ascii="Times New Roman" w:hAnsi="Times New Roman" w:cs="Times New Roman"/>
                <w:spacing w:val="-6"/>
                <w:sz w:val="17"/>
                <w:szCs w:val="17"/>
              </w:rPr>
              <w:t xml:space="preserve"> </w:t>
            </w:r>
            <w:r w:rsidRPr="00B07D6B">
              <w:rPr>
                <w:rFonts w:ascii="Times New Roman" w:hAnsi="Times New Roman" w:cs="Times New Roman"/>
                <w:sz w:val="17"/>
                <w:szCs w:val="17"/>
              </w:rPr>
              <w:t>period. All other questioning periods are</w:t>
            </w:r>
            <w:r w:rsidRPr="00B07D6B">
              <w:rPr>
                <w:rFonts w:ascii="Times New Roman" w:hAnsi="Times New Roman" w:cs="Times New Roman"/>
                <w:spacing w:val="-16"/>
                <w:sz w:val="17"/>
                <w:szCs w:val="17"/>
              </w:rPr>
              <w:t xml:space="preserve"> </w:t>
            </w:r>
            <w:r w:rsidRPr="00B07D6B">
              <w:rPr>
                <w:rFonts w:ascii="Times New Roman" w:hAnsi="Times New Roman" w:cs="Times New Roman"/>
                <w:sz w:val="17"/>
                <w:szCs w:val="17"/>
              </w:rPr>
              <w:t>1 minute.</w:t>
            </w:r>
          </w:p>
          <w:p w14:paraId="7ACD18FE" w14:textId="62C5290A" w:rsidR="0048528E" w:rsidRPr="00B07D6B" w:rsidRDefault="0048528E" w:rsidP="0048528E">
            <w:pPr>
              <w:pStyle w:val="TableParagraph"/>
              <w:numPr>
                <w:ilvl w:val="0"/>
                <w:numId w:val="10"/>
              </w:numPr>
              <w:tabs>
                <w:tab w:val="left" w:pos="465"/>
                <w:tab w:val="left" w:pos="466"/>
              </w:tabs>
              <w:spacing w:before="10" w:line="228" w:lineRule="auto"/>
              <w:ind w:right="175"/>
              <w:rPr>
                <w:rFonts w:ascii="Times New Roman" w:hAnsi="Times New Roman" w:cs="Times New Roman"/>
                <w:sz w:val="17"/>
                <w:szCs w:val="17"/>
              </w:rPr>
            </w:pPr>
            <w:r w:rsidRPr="00B07D6B">
              <w:rPr>
                <w:rFonts w:ascii="Times New Roman" w:hAnsi="Times New Roman" w:cs="Times New Roman"/>
                <w:sz w:val="17"/>
                <w:szCs w:val="17"/>
              </w:rPr>
              <w:t>No preset recency. PO keeps</w:t>
            </w:r>
            <w:r w:rsidR="00420188" w:rsidRPr="00B07D6B">
              <w:rPr>
                <w:rFonts w:ascii="Times New Roman" w:hAnsi="Times New Roman" w:cs="Times New Roman"/>
                <w:sz w:val="17"/>
                <w:szCs w:val="17"/>
              </w:rPr>
              <w:t xml:space="preserve"> a </w:t>
            </w:r>
            <w:r w:rsidRPr="00B07D6B">
              <w:rPr>
                <w:rFonts w:ascii="Times New Roman" w:hAnsi="Times New Roman" w:cs="Times New Roman"/>
                <w:sz w:val="17"/>
                <w:szCs w:val="17"/>
              </w:rPr>
              <w:t>recency.</w:t>
            </w:r>
          </w:p>
          <w:p w14:paraId="3A68360E" w14:textId="77777777" w:rsidR="0048528E" w:rsidRPr="00B07D6B" w:rsidRDefault="0048528E" w:rsidP="0048528E">
            <w:pPr>
              <w:pStyle w:val="TableParagraph"/>
              <w:numPr>
                <w:ilvl w:val="0"/>
                <w:numId w:val="10"/>
              </w:numPr>
              <w:tabs>
                <w:tab w:val="left" w:pos="465"/>
                <w:tab w:val="left" w:pos="466"/>
              </w:tabs>
              <w:spacing w:line="244" w:lineRule="exact"/>
              <w:rPr>
                <w:rFonts w:ascii="Times New Roman" w:hAnsi="Times New Roman" w:cs="Times New Roman"/>
                <w:sz w:val="17"/>
                <w:szCs w:val="17"/>
              </w:rPr>
            </w:pPr>
            <w:r w:rsidRPr="00B07D6B">
              <w:rPr>
                <w:rFonts w:ascii="Times New Roman" w:hAnsi="Times New Roman" w:cs="Times New Roman"/>
                <w:sz w:val="17"/>
                <w:szCs w:val="17"/>
              </w:rPr>
              <w:t>Students may not have visual</w:t>
            </w:r>
            <w:r w:rsidRPr="00B07D6B">
              <w:rPr>
                <w:rFonts w:ascii="Times New Roman" w:hAnsi="Times New Roman" w:cs="Times New Roman"/>
                <w:spacing w:val="-10"/>
                <w:sz w:val="17"/>
                <w:szCs w:val="17"/>
              </w:rPr>
              <w:t xml:space="preserve"> </w:t>
            </w:r>
            <w:r w:rsidRPr="00B07D6B">
              <w:rPr>
                <w:rFonts w:ascii="Times New Roman" w:hAnsi="Times New Roman" w:cs="Times New Roman"/>
                <w:sz w:val="17"/>
                <w:szCs w:val="17"/>
              </w:rPr>
              <w:t>aids</w:t>
            </w:r>
          </w:p>
          <w:p w14:paraId="4AEE9B6A" w14:textId="77777777" w:rsidR="0048528E" w:rsidRPr="00B07D6B" w:rsidRDefault="0048528E" w:rsidP="0048528E">
            <w:pPr>
              <w:pStyle w:val="TableParagraph"/>
              <w:numPr>
                <w:ilvl w:val="0"/>
                <w:numId w:val="10"/>
              </w:numPr>
              <w:tabs>
                <w:tab w:val="left" w:pos="465"/>
                <w:tab w:val="left" w:pos="466"/>
              </w:tabs>
              <w:spacing w:before="9" w:line="232" w:lineRule="auto"/>
              <w:ind w:right="318"/>
              <w:rPr>
                <w:rFonts w:ascii="Times New Roman" w:hAnsi="Times New Roman" w:cs="Times New Roman"/>
                <w:b/>
                <w:sz w:val="17"/>
                <w:szCs w:val="17"/>
              </w:rPr>
            </w:pPr>
            <w:r w:rsidRPr="00B07D6B">
              <w:rPr>
                <w:rFonts w:ascii="Times New Roman" w:hAnsi="Times New Roman" w:cs="Times New Roman"/>
                <w:sz w:val="17"/>
                <w:szCs w:val="17"/>
              </w:rPr>
              <w:t>Speech should be on</w:t>
            </w:r>
            <w:r w:rsidRPr="00B07D6B">
              <w:rPr>
                <w:rFonts w:ascii="Times New Roman" w:hAnsi="Times New Roman" w:cs="Times New Roman"/>
                <w:spacing w:val="-18"/>
                <w:sz w:val="17"/>
                <w:szCs w:val="17"/>
              </w:rPr>
              <w:t xml:space="preserve"> </w:t>
            </w:r>
            <w:r w:rsidRPr="00B07D6B">
              <w:rPr>
                <w:rFonts w:ascii="Times New Roman" w:hAnsi="Times New Roman" w:cs="Times New Roman"/>
                <w:sz w:val="17"/>
                <w:szCs w:val="17"/>
              </w:rPr>
              <w:t>appropriate topic/side</w:t>
            </w:r>
          </w:p>
          <w:p w14:paraId="3ECD13AA" w14:textId="674B4AFF" w:rsidR="0048528E" w:rsidRPr="00B07D6B" w:rsidRDefault="0048528E" w:rsidP="0048528E">
            <w:pPr>
              <w:pStyle w:val="TableParagraph"/>
              <w:numPr>
                <w:ilvl w:val="0"/>
                <w:numId w:val="10"/>
              </w:numPr>
              <w:tabs>
                <w:tab w:val="left" w:pos="465"/>
                <w:tab w:val="left" w:pos="466"/>
              </w:tabs>
              <w:spacing w:before="2" w:line="243" w:lineRule="exact"/>
              <w:rPr>
                <w:rFonts w:ascii="Times New Roman" w:hAnsi="Times New Roman" w:cs="Times New Roman"/>
                <w:sz w:val="17"/>
                <w:szCs w:val="17"/>
              </w:rPr>
            </w:pPr>
            <w:r w:rsidRPr="00B07D6B">
              <w:rPr>
                <w:rFonts w:ascii="Times New Roman" w:hAnsi="Times New Roman" w:cs="Times New Roman"/>
                <w:sz w:val="17"/>
                <w:szCs w:val="17"/>
              </w:rPr>
              <w:t>Focused on topic, organized, factual</w:t>
            </w:r>
            <w:r w:rsidRPr="00B07D6B">
              <w:rPr>
                <w:rFonts w:ascii="Times New Roman" w:hAnsi="Times New Roman" w:cs="Times New Roman"/>
                <w:spacing w:val="3"/>
                <w:sz w:val="17"/>
                <w:szCs w:val="17"/>
              </w:rPr>
              <w:t xml:space="preserve"> </w:t>
            </w:r>
            <w:r w:rsidRPr="00B07D6B">
              <w:rPr>
                <w:rFonts w:ascii="Times New Roman" w:hAnsi="Times New Roman" w:cs="Times New Roman"/>
                <w:sz w:val="17"/>
                <w:szCs w:val="17"/>
              </w:rPr>
              <w:t>accuracy, good</w:t>
            </w:r>
            <w:r w:rsidRPr="00B07D6B">
              <w:rPr>
                <w:rFonts w:ascii="Times New Roman" w:hAnsi="Times New Roman" w:cs="Times New Roman"/>
                <w:spacing w:val="-3"/>
                <w:sz w:val="17"/>
                <w:szCs w:val="17"/>
              </w:rPr>
              <w:t xml:space="preserve"> </w:t>
            </w:r>
            <w:r w:rsidRPr="00B07D6B">
              <w:rPr>
                <w:rFonts w:ascii="Times New Roman" w:hAnsi="Times New Roman" w:cs="Times New Roman"/>
                <w:sz w:val="17"/>
                <w:szCs w:val="17"/>
              </w:rPr>
              <w:t>composition, cited references</w:t>
            </w:r>
          </w:p>
          <w:p w14:paraId="4FC11EBB" w14:textId="52782945" w:rsidR="0048528E" w:rsidRDefault="0048528E" w:rsidP="00420188">
            <w:pPr>
              <w:pStyle w:val="TableParagraph"/>
              <w:numPr>
                <w:ilvl w:val="0"/>
                <w:numId w:val="10"/>
              </w:numPr>
              <w:tabs>
                <w:tab w:val="left" w:pos="465"/>
                <w:tab w:val="left" w:pos="466"/>
              </w:tabs>
              <w:spacing w:before="1" w:line="242" w:lineRule="exact"/>
            </w:pPr>
            <w:r w:rsidRPr="00B07D6B">
              <w:rPr>
                <w:rFonts w:ascii="Times New Roman" w:hAnsi="Times New Roman" w:cs="Times New Roman"/>
                <w:sz w:val="17"/>
                <w:szCs w:val="17"/>
              </w:rPr>
              <w:t>Eye</w:t>
            </w:r>
            <w:r w:rsidRPr="00B07D6B">
              <w:rPr>
                <w:rFonts w:ascii="Times New Roman" w:hAnsi="Times New Roman" w:cs="Times New Roman"/>
                <w:spacing w:val="-3"/>
                <w:sz w:val="17"/>
                <w:szCs w:val="17"/>
              </w:rPr>
              <w:t xml:space="preserve"> </w:t>
            </w:r>
            <w:r w:rsidRPr="00B07D6B">
              <w:rPr>
                <w:rFonts w:ascii="Times New Roman" w:hAnsi="Times New Roman" w:cs="Times New Roman"/>
                <w:sz w:val="17"/>
                <w:szCs w:val="17"/>
              </w:rPr>
              <w:t>Contact, confidence, appropriate/professional</w:t>
            </w:r>
            <w:r w:rsidRPr="00B07D6B">
              <w:rPr>
                <w:rFonts w:ascii="Times New Roman" w:hAnsi="Times New Roman" w:cs="Times New Roman"/>
                <w:spacing w:val="-2"/>
                <w:sz w:val="17"/>
                <w:szCs w:val="17"/>
              </w:rPr>
              <w:t xml:space="preserve"> </w:t>
            </w:r>
            <w:r w:rsidRPr="00B07D6B">
              <w:rPr>
                <w:rFonts w:ascii="Times New Roman" w:hAnsi="Times New Roman" w:cs="Times New Roman"/>
                <w:sz w:val="17"/>
                <w:szCs w:val="17"/>
              </w:rPr>
              <w:t>tone</w:t>
            </w:r>
          </w:p>
        </w:tc>
      </w:tr>
      <w:tr w:rsidR="0048528E" w14:paraId="0FD9C557" w14:textId="77777777" w:rsidTr="005D3878">
        <w:trPr>
          <w:gridAfter w:val="1"/>
          <w:wAfter w:w="11" w:type="dxa"/>
        </w:trPr>
        <w:tc>
          <w:tcPr>
            <w:tcW w:w="5418" w:type="dxa"/>
            <w:shd w:val="clear" w:color="auto" w:fill="F2CEED" w:themeFill="accent5" w:themeFillTint="33"/>
          </w:tcPr>
          <w:p w14:paraId="2F09717B" w14:textId="77777777" w:rsidR="00420188" w:rsidRPr="00AB30D7" w:rsidRDefault="00420188" w:rsidP="00420188">
            <w:pPr>
              <w:pStyle w:val="TableParagraph"/>
              <w:spacing w:line="222" w:lineRule="exact"/>
              <w:ind w:left="112" w:right="113"/>
              <w:jc w:val="center"/>
              <w:rPr>
                <w:b/>
                <w:sz w:val="20"/>
              </w:rPr>
            </w:pPr>
            <w:r w:rsidRPr="00AB30D7">
              <w:rPr>
                <w:b/>
                <w:sz w:val="20"/>
              </w:rPr>
              <w:t>Public Forum (PF)</w:t>
            </w:r>
          </w:p>
          <w:p w14:paraId="18535992" w14:textId="77777777" w:rsidR="00420188" w:rsidRPr="00F014C0" w:rsidRDefault="00420188" w:rsidP="00420188">
            <w:pPr>
              <w:pStyle w:val="TableParagraph"/>
              <w:spacing w:before="9"/>
              <w:rPr>
                <w:rFonts w:ascii="Times New Roman" w:hAnsi="Times New Roman" w:cs="Times New Roman"/>
                <w:b/>
                <w:sz w:val="14"/>
                <w:szCs w:val="14"/>
              </w:rPr>
            </w:pPr>
          </w:p>
          <w:p w14:paraId="50A0005E" w14:textId="77777777" w:rsidR="00420188" w:rsidRPr="009854E3" w:rsidRDefault="00420188" w:rsidP="00420188">
            <w:pPr>
              <w:pStyle w:val="TableParagraph"/>
              <w:tabs>
                <w:tab w:val="left" w:pos="5130"/>
              </w:tabs>
              <w:spacing w:line="230" w:lineRule="auto"/>
              <w:ind w:right="117"/>
              <w:rPr>
                <w:rFonts w:ascii="Times New Roman" w:hAnsi="Times New Roman" w:cs="Times New Roman"/>
                <w:sz w:val="17"/>
                <w:szCs w:val="17"/>
              </w:rPr>
            </w:pPr>
            <w:r>
              <w:rPr>
                <w:rFonts w:ascii="Times New Roman" w:hAnsi="Times New Roman" w:cs="Times New Roman"/>
                <w:sz w:val="17"/>
                <w:szCs w:val="17"/>
              </w:rPr>
              <w:t>2 vs. 2</w:t>
            </w:r>
            <w:r w:rsidRPr="009854E3">
              <w:rPr>
                <w:rFonts w:ascii="Times New Roman" w:hAnsi="Times New Roman" w:cs="Times New Roman"/>
                <w:sz w:val="17"/>
                <w:szCs w:val="17"/>
              </w:rPr>
              <w:t xml:space="preserve"> event that advocates or rejects a position posed by the resolution. Teams will be assigned pro/con prior to the round, indicated on the ballot.</w:t>
            </w:r>
          </w:p>
          <w:tbl>
            <w:tblPr>
              <w:tblStyle w:val="TableGrid"/>
              <w:tblW w:w="0" w:type="auto"/>
              <w:tblInd w:w="117" w:type="dxa"/>
              <w:tblLook w:val="04A0" w:firstRow="1" w:lastRow="0" w:firstColumn="1" w:lastColumn="0" w:noHBand="0" w:noVBand="1"/>
            </w:tblPr>
            <w:tblGrid>
              <w:gridCol w:w="1676"/>
              <w:gridCol w:w="741"/>
              <w:gridCol w:w="2658"/>
            </w:tblGrid>
            <w:tr w:rsidR="00420188" w:rsidRPr="00F17483" w14:paraId="6E71CAAB" w14:textId="77777777" w:rsidTr="00420188">
              <w:trPr>
                <w:trHeight w:val="242"/>
              </w:trPr>
              <w:tc>
                <w:tcPr>
                  <w:tcW w:w="1678" w:type="dxa"/>
                </w:tcPr>
                <w:p w14:paraId="253AF72F"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Speech</w:t>
                  </w:r>
                </w:p>
              </w:tc>
              <w:tc>
                <w:tcPr>
                  <w:tcW w:w="733" w:type="dxa"/>
                </w:tcPr>
                <w:p w14:paraId="6D737905" w14:textId="33BBC5E3" w:rsidR="00420188" w:rsidRPr="00420188" w:rsidRDefault="00420188" w:rsidP="00420188">
                  <w:pPr>
                    <w:pStyle w:val="TableParagraph"/>
                    <w:spacing w:line="230" w:lineRule="auto"/>
                    <w:jc w:val="center"/>
                    <w:rPr>
                      <w:rFonts w:ascii="Times New Roman" w:hAnsi="Times New Roman" w:cs="Times New Roman"/>
                      <w:sz w:val="16"/>
                      <w:szCs w:val="16"/>
                    </w:rPr>
                  </w:pPr>
                  <w:r>
                    <w:rPr>
                      <w:rFonts w:ascii="Times New Roman" w:hAnsi="Times New Roman" w:cs="Times New Roman"/>
                      <w:sz w:val="16"/>
                      <w:szCs w:val="16"/>
                    </w:rPr>
                    <w:t>Minutes</w:t>
                  </w:r>
                </w:p>
              </w:tc>
              <w:tc>
                <w:tcPr>
                  <w:tcW w:w="2664" w:type="dxa"/>
                </w:tcPr>
                <w:p w14:paraId="01F6A703"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Purpose</w:t>
                  </w:r>
                </w:p>
              </w:tc>
            </w:tr>
            <w:tr w:rsidR="00420188" w:rsidRPr="00F17483" w14:paraId="673FE74D" w14:textId="77777777" w:rsidTr="00420188">
              <w:trPr>
                <w:trHeight w:val="242"/>
              </w:trPr>
              <w:tc>
                <w:tcPr>
                  <w:tcW w:w="1678" w:type="dxa"/>
                </w:tcPr>
                <w:p w14:paraId="1E790540"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Pro: Speaker 1</w:t>
                  </w:r>
                </w:p>
                <w:p w14:paraId="23CB2DDC"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Constructive Speech</w:t>
                  </w:r>
                </w:p>
              </w:tc>
              <w:tc>
                <w:tcPr>
                  <w:tcW w:w="733" w:type="dxa"/>
                </w:tcPr>
                <w:p w14:paraId="44AB20F2"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4 </w:t>
                  </w:r>
                </w:p>
              </w:tc>
              <w:tc>
                <w:tcPr>
                  <w:tcW w:w="2664" w:type="dxa"/>
                </w:tcPr>
                <w:p w14:paraId="741BBD73"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Present Team’s Case</w:t>
                  </w:r>
                </w:p>
              </w:tc>
            </w:tr>
            <w:tr w:rsidR="00420188" w:rsidRPr="00F17483" w14:paraId="0EE90E37" w14:textId="77777777" w:rsidTr="00420188">
              <w:trPr>
                <w:trHeight w:val="242"/>
              </w:trPr>
              <w:tc>
                <w:tcPr>
                  <w:tcW w:w="1678" w:type="dxa"/>
                </w:tcPr>
                <w:p w14:paraId="19995F00"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 Speaker 1</w:t>
                  </w:r>
                </w:p>
                <w:p w14:paraId="2BDE374D"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Constructive Speech</w:t>
                  </w:r>
                </w:p>
              </w:tc>
              <w:tc>
                <w:tcPr>
                  <w:tcW w:w="733" w:type="dxa"/>
                </w:tcPr>
                <w:p w14:paraId="06FC5693"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4 </w:t>
                  </w:r>
                </w:p>
              </w:tc>
              <w:tc>
                <w:tcPr>
                  <w:tcW w:w="2664" w:type="dxa"/>
                </w:tcPr>
                <w:p w14:paraId="1991F176"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Present Team’s Case</w:t>
                  </w:r>
                </w:p>
              </w:tc>
            </w:tr>
            <w:tr w:rsidR="00420188" w:rsidRPr="00F17483" w14:paraId="06A6B992" w14:textId="77777777" w:rsidTr="00420188">
              <w:trPr>
                <w:trHeight w:val="242"/>
              </w:trPr>
              <w:tc>
                <w:tcPr>
                  <w:tcW w:w="1678" w:type="dxa"/>
                </w:tcPr>
                <w:p w14:paraId="1DD31F5C"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Crossfire</w:t>
                  </w:r>
                </w:p>
              </w:tc>
              <w:tc>
                <w:tcPr>
                  <w:tcW w:w="733" w:type="dxa"/>
                </w:tcPr>
                <w:p w14:paraId="4766DBEC"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500FBBDC"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Speaker 1 from both teams alternate asking and answering questions</w:t>
                  </w:r>
                </w:p>
              </w:tc>
            </w:tr>
            <w:tr w:rsidR="00420188" w:rsidRPr="00F17483" w14:paraId="5C7C8683" w14:textId="77777777" w:rsidTr="00420188">
              <w:trPr>
                <w:trHeight w:val="242"/>
              </w:trPr>
              <w:tc>
                <w:tcPr>
                  <w:tcW w:w="1678" w:type="dxa"/>
                </w:tcPr>
                <w:p w14:paraId="4529D6ED"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Pro: Speaker 2</w:t>
                  </w:r>
                </w:p>
                <w:p w14:paraId="71272779"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Rebuttal</w:t>
                  </w:r>
                </w:p>
              </w:tc>
              <w:tc>
                <w:tcPr>
                  <w:tcW w:w="733" w:type="dxa"/>
                </w:tcPr>
                <w:p w14:paraId="062243F2"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4 </w:t>
                  </w:r>
                </w:p>
              </w:tc>
              <w:tc>
                <w:tcPr>
                  <w:tcW w:w="2664" w:type="dxa"/>
                </w:tcPr>
                <w:p w14:paraId="6B955F79"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Refute the opposing side’s arguments</w:t>
                  </w:r>
                </w:p>
              </w:tc>
            </w:tr>
            <w:tr w:rsidR="00420188" w:rsidRPr="00F17483" w14:paraId="12C9C1F8" w14:textId="77777777" w:rsidTr="00420188">
              <w:trPr>
                <w:trHeight w:val="242"/>
              </w:trPr>
              <w:tc>
                <w:tcPr>
                  <w:tcW w:w="1678" w:type="dxa"/>
                </w:tcPr>
                <w:p w14:paraId="30413C9D"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 Speaker 2</w:t>
                  </w:r>
                </w:p>
                <w:p w14:paraId="51BF1186"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Rebuttal</w:t>
                  </w:r>
                </w:p>
              </w:tc>
              <w:tc>
                <w:tcPr>
                  <w:tcW w:w="733" w:type="dxa"/>
                </w:tcPr>
                <w:p w14:paraId="2A102E41"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4 </w:t>
                  </w:r>
                </w:p>
              </w:tc>
              <w:tc>
                <w:tcPr>
                  <w:tcW w:w="2664" w:type="dxa"/>
                </w:tcPr>
                <w:p w14:paraId="49CB2EA8"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Refute the opposing side’s arguments</w:t>
                  </w:r>
                </w:p>
              </w:tc>
            </w:tr>
            <w:tr w:rsidR="00420188" w:rsidRPr="00F17483" w14:paraId="581E6ED9" w14:textId="77777777" w:rsidTr="00420188">
              <w:trPr>
                <w:trHeight w:val="242"/>
              </w:trPr>
              <w:tc>
                <w:tcPr>
                  <w:tcW w:w="1678" w:type="dxa"/>
                </w:tcPr>
                <w:p w14:paraId="6122FFE3"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Crossfire</w:t>
                  </w:r>
                </w:p>
              </w:tc>
              <w:tc>
                <w:tcPr>
                  <w:tcW w:w="733" w:type="dxa"/>
                </w:tcPr>
                <w:p w14:paraId="16BF9B88"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4FBE71BE"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Speaker 2 from both teams alternate asking and answering questions</w:t>
                  </w:r>
                </w:p>
              </w:tc>
            </w:tr>
            <w:tr w:rsidR="00420188" w:rsidRPr="00F17483" w14:paraId="14FB45E5" w14:textId="77777777" w:rsidTr="00420188">
              <w:trPr>
                <w:trHeight w:val="242"/>
              </w:trPr>
              <w:tc>
                <w:tcPr>
                  <w:tcW w:w="1678" w:type="dxa"/>
                </w:tcPr>
                <w:p w14:paraId="228F5918"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Pro: Speaker 1</w:t>
                  </w:r>
                </w:p>
                <w:p w14:paraId="7059B486"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Summary</w:t>
                  </w:r>
                </w:p>
              </w:tc>
              <w:tc>
                <w:tcPr>
                  <w:tcW w:w="733" w:type="dxa"/>
                </w:tcPr>
                <w:p w14:paraId="3C6F6B78"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197ABEED"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 xml:space="preserve">Begin forming the main issues </w:t>
                  </w:r>
                </w:p>
              </w:tc>
            </w:tr>
            <w:tr w:rsidR="00420188" w:rsidRPr="00F17483" w14:paraId="5C6FCC94" w14:textId="77777777" w:rsidTr="00420188">
              <w:trPr>
                <w:trHeight w:val="242"/>
              </w:trPr>
              <w:tc>
                <w:tcPr>
                  <w:tcW w:w="1678" w:type="dxa"/>
                </w:tcPr>
                <w:p w14:paraId="06B513B9"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 Speaker 1</w:t>
                  </w:r>
                </w:p>
                <w:p w14:paraId="6BC25627"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Summary</w:t>
                  </w:r>
                </w:p>
              </w:tc>
              <w:tc>
                <w:tcPr>
                  <w:tcW w:w="733" w:type="dxa"/>
                </w:tcPr>
                <w:p w14:paraId="19700DFB"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7AD51ABD"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 xml:space="preserve">Begin forming the main issues </w:t>
                  </w:r>
                </w:p>
              </w:tc>
            </w:tr>
            <w:tr w:rsidR="00420188" w:rsidRPr="00F17483" w14:paraId="0338399D" w14:textId="77777777" w:rsidTr="00420188">
              <w:trPr>
                <w:trHeight w:val="242"/>
              </w:trPr>
              <w:tc>
                <w:tcPr>
                  <w:tcW w:w="1678" w:type="dxa"/>
                </w:tcPr>
                <w:p w14:paraId="480836C9"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Grand Crossfire</w:t>
                  </w:r>
                </w:p>
              </w:tc>
              <w:tc>
                <w:tcPr>
                  <w:tcW w:w="733" w:type="dxa"/>
                </w:tcPr>
                <w:p w14:paraId="7E2AA1DF"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4490D495"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All 4 debaters involved in asking and answering questions at once</w:t>
                  </w:r>
                </w:p>
              </w:tc>
            </w:tr>
            <w:tr w:rsidR="00420188" w:rsidRPr="00F17483" w14:paraId="22D3FC7E" w14:textId="77777777" w:rsidTr="00420188">
              <w:trPr>
                <w:trHeight w:val="242"/>
              </w:trPr>
              <w:tc>
                <w:tcPr>
                  <w:tcW w:w="1678" w:type="dxa"/>
                </w:tcPr>
                <w:p w14:paraId="1F06FB94"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Pro: Speaker 2</w:t>
                  </w:r>
                </w:p>
                <w:p w14:paraId="69EE1171"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Final Focus</w:t>
                  </w:r>
                </w:p>
              </w:tc>
              <w:tc>
                <w:tcPr>
                  <w:tcW w:w="733" w:type="dxa"/>
                </w:tcPr>
                <w:p w14:paraId="6D200120"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2 </w:t>
                  </w:r>
                </w:p>
              </w:tc>
              <w:tc>
                <w:tcPr>
                  <w:tcW w:w="2664" w:type="dxa"/>
                </w:tcPr>
                <w:p w14:paraId="7FD82A19"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Explain reasons they should win the round</w:t>
                  </w:r>
                </w:p>
              </w:tc>
            </w:tr>
            <w:tr w:rsidR="00420188" w:rsidRPr="00F17483" w14:paraId="2240DEF2" w14:textId="77777777" w:rsidTr="00420188">
              <w:trPr>
                <w:trHeight w:val="242"/>
              </w:trPr>
              <w:tc>
                <w:tcPr>
                  <w:tcW w:w="1678" w:type="dxa"/>
                </w:tcPr>
                <w:p w14:paraId="398A278B"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 Speaker 2</w:t>
                  </w:r>
                </w:p>
                <w:p w14:paraId="041BDB10"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Final Focus</w:t>
                  </w:r>
                </w:p>
              </w:tc>
              <w:tc>
                <w:tcPr>
                  <w:tcW w:w="733" w:type="dxa"/>
                </w:tcPr>
                <w:p w14:paraId="3BAFA6F1"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2 </w:t>
                  </w:r>
                </w:p>
              </w:tc>
              <w:tc>
                <w:tcPr>
                  <w:tcW w:w="2664" w:type="dxa"/>
                </w:tcPr>
                <w:p w14:paraId="5CA432E2"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Explain reasons they should win the round</w:t>
                  </w:r>
                </w:p>
              </w:tc>
            </w:tr>
          </w:tbl>
          <w:p w14:paraId="2DB5B166" w14:textId="433E9810" w:rsidR="00420188" w:rsidRPr="00560DDF" w:rsidRDefault="00420188" w:rsidP="00420188">
            <w:pPr>
              <w:pStyle w:val="TableParagraph"/>
              <w:spacing w:line="230" w:lineRule="auto"/>
              <w:ind w:left="400"/>
              <w:rPr>
                <w:rFonts w:ascii="Times New Roman" w:hAnsi="Times New Roman" w:cs="Times New Roman"/>
                <w:b/>
                <w:sz w:val="16"/>
                <w:szCs w:val="16"/>
              </w:rPr>
            </w:pPr>
            <w:r w:rsidRPr="00560DDF">
              <w:rPr>
                <w:rFonts w:ascii="Times New Roman" w:hAnsi="Times New Roman" w:cs="Times New Roman"/>
                <w:sz w:val="16"/>
                <w:szCs w:val="16"/>
              </w:rPr>
              <w:t>(3 minutes of prep time given for each team, divided how the team chooses, both teams can take advantage of each other’s prep time)</w:t>
            </w:r>
          </w:p>
          <w:p w14:paraId="6E40B6ED" w14:textId="549BB429" w:rsidR="00560DDF" w:rsidRDefault="00560DDF" w:rsidP="00420188">
            <w:pPr>
              <w:pStyle w:val="TableParagraph"/>
              <w:numPr>
                <w:ilvl w:val="0"/>
                <w:numId w:val="12"/>
              </w:numPr>
              <w:tabs>
                <w:tab w:val="left" w:pos="464"/>
                <w:tab w:val="left" w:pos="465"/>
              </w:tabs>
              <w:spacing w:before="2"/>
              <w:ind w:left="151" w:hanging="120"/>
              <w:rPr>
                <w:rFonts w:ascii="Times New Roman" w:hAnsi="Times New Roman" w:cs="Times New Roman"/>
                <w:sz w:val="16"/>
                <w:szCs w:val="16"/>
              </w:rPr>
            </w:pPr>
            <w:r>
              <w:rPr>
                <w:rFonts w:ascii="Times New Roman" w:hAnsi="Times New Roman" w:cs="Times New Roman"/>
                <w:sz w:val="16"/>
                <w:szCs w:val="16"/>
              </w:rPr>
              <w:t>Speeches do not need to be memorized.</w:t>
            </w:r>
          </w:p>
          <w:p w14:paraId="2E635479" w14:textId="06A7CBC3" w:rsidR="00420188" w:rsidRPr="00560DDF" w:rsidRDefault="00420188" w:rsidP="00420188">
            <w:pPr>
              <w:pStyle w:val="TableParagraph"/>
              <w:numPr>
                <w:ilvl w:val="0"/>
                <w:numId w:val="12"/>
              </w:numPr>
              <w:tabs>
                <w:tab w:val="left" w:pos="464"/>
                <w:tab w:val="left" w:pos="465"/>
              </w:tabs>
              <w:spacing w:before="2"/>
              <w:ind w:left="151" w:hanging="120"/>
              <w:rPr>
                <w:rFonts w:ascii="Times New Roman" w:hAnsi="Times New Roman" w:cs="Times New Roman"/>
                <w:sz w:val="16"/>
                <w:szCs w:val="16"/>
              </w:rPr>
            </w:pPr>
            <w:r w:rsidRPr="00560DDF">
              <w:rPr>
                <w:rFonts w:ascii="Times New Roman" w:hAnsi="Times New Roman" w:cs="Times New Roman"/>
                <w:sz w:val="16"/>
                <w:szCs w:val="16"/>
              </w:rPr>
              <w:t>Focused on topic, organized</w:t>
            </w:r>
            <w:r w:rsidRPr="00560DDF">
              <w:rPr>
                <w:rFonts w:ascii="Times New Roman" w:hAnsi="Times New Roman" w:cs="Times New Roman"/>
                <w:spacing w:val="-3"/>
                <w:sz w:val="16"/>
                <w:szCs w:val="16"/>
              </w:rPr>
              <w:t xml:space="preserve"> </w:t>
            </w:r>
            <w:r w:rsidRPr="00560DDF">
              <w:rPr>
                <w:rFonts w:ascii="Times New Roman" w:hAnsi="Times New Roman" w:cs="Times New Roman"/>
                <w:sz w:val="16"/>
                <w:szCs w:val="16"/>
              </w:rPr>
              <w:t>arguments, factual</w:t>
            </w:r>
            <w:r w:rsidRPr="00560DDF">
              <w:rPr>
                <w:rFonts w:ascii="Times New Roman" w:hAnsi="Times New Roman" w:cs="Times New Roman"/>
                <w:spacing w:val="3"/>
                <w:sz w:val="16"/>
                <w:szCs w:val="16"/>
              </w:rPr>
              <w:t xml:space="preserve"> </w:t>
            </w:r>
            <w:r w:rsidRPr="00560DDF">
              <w:rPr>
                <w:rFonts w:ascii="Times New Roman" w:hAnsi="Times New Roman" w:cs="Times New Roman"/>
                <w:sz w:val="16"/>
                <w:szCs w:val="16"/>
              </w:rPr>
              <w:t>accuracy, cited evidence to support points, countered arguments presented</w:t>
            </w:r>
            <w:r w:rsidRPr="00560DDF">
              <w:rPr>
                <w:rFonts w:ascii="Times New Roman" w:hAnsi="Times New Roman" w:cs="Times New Roman"/>
                <w:spacing w:val="-19"/>
                <w:sz w:val="16"/>
                <w:szCs w:val="16"/>
              </w:rPr>
              <w:t xml:space="preserve"> </w:t>
            </w:r>
            <w:r w:rsidRPr="00560DDF">
              <w:rPr>
                <w:rFonts w:ascii="Times New Roman" w:hAnsi="Times New Roman" w:cs="Times New Roman"/>
                <w:sz w:val="16"/>
                <w:szCs w:val="16"/>
              </w:rPr>
              <w:t>by opposing</w:t>
            </w:r>
            <w:r w:rsidRPr="00560DDF">
              <w:rPr>
                <w:rFonts w:ascii="Times New Roman" w:hAnsi="Times New Roman" w:cs="Times New Roman"/>
                <w:spacing w:val="2"/>
                <w:sz w:val="16"/>
                <w:szCs w:val="16"/>
              </w:rPr>
              <w:t xml:space="preserve"> </w:t>
            </w:r>
            <w:r w:rsidRPr="00560DDF">
              <w:rPr>
                <w:rFonts w:ascii="Times New Roman" w:hAnsi="Times New Roman" w:cs="Times New Roman"/>
                <w:sz w:val="16"/>
                <w:szCs w:val="16"/>
              </w:rPr>
              <w:t>team</w:t>
            </w:r>
          </w:p>
          <w:p w14:paraId="33AC6533" w14:textId="4C9E548C" w:rsidR="00420188" w:rsidRPr="00560DDF" w:rsidRDefault="00420188" w:rsidP="00420188">
            <w:pPr>
              <w:pStyle w:val="TableParagraph"/>
              <w:numPr>
                <w:ilvl w:val="0"/>
                <w:numId w:val="12"/>
              </w:numPr>
              <w:tabs>
                <w:tab w:val="left" w:pos="464"/>
                <w:tab w:val="left" w:pos="465"/>
              </w:tabs>
              <w:spacing w:before="2"/>
              <w:ind w:left="151" w:hanging="120"/>
              <w:rPr>
                <w:rFonts w:ascii="Times New Roman" w:hAnsi="Times New Roman" w:cs="Times New Roman"/>
                <w:sz w:val="16"/>
                <w:szCs w:val="16"/>
              </w:rPr>
            </w:pPr>
            <w:r w:rsidRPr="00560DDF">
              <w:rPr>
                <w:rFonts w:ascii="Times New Roman" w:hAnsi="Times New Roman" w:cs="Times New Roman"/>
                <w:sz w:val="16"/>
                <w:szCs w:val="16"/>
              </w:rPr>
              <w:t xml:space="preserve">Confident, respectful of </w:t>
            </w:r>
            <w:r w:rsidR="00B07D6B">
              <w:rPr>
                <w:rFonts w:ascii="Times New Roman" w:hAnsi="Times New Roman" w:cs="Times New Roman"/>
                <w:sz w:val="16"/>
                <w:szCs w:val="16"/>
              </w:rPr>
              <w:t>opposing</w:t>
            </w:r>
            <w:r w:rsidRPr="00560DDF">
              <w:rPr>
                <w:rFonts w:ascii="Times New Roman" w:hAnsi="Times New Roman" w:cs="Times New Roman"/>
                <w:sz w:val="16"/>
                <w:szCs w:val="16"/>
              </w:rPr>
              <w:t xml:space="preserve"> team</w:t>
            </w:r>
            <w:r w:rsidR="00560DDF">
              <w:rPr>
                <w:rFonts w:ascii="Times New Roman" w:hAnsi="Times New Roman" w:cs="Times New Roman"/>
                <w:sz w:val="16"/>
                <w:szCs w:val="16"/>
              </w:rPr>
              <w:t xml:space="preserve">. Students are debating the </w:t>
            </w:r>
            <w:r w:rsidR="00B07D6B">
              <w:rPr>
                <w:rFonts w:ascii="Times New Roman" w:hAnsi="Times New Roman" w:cs="Times New Roman"/>
                <w:sz w:val="16"/>
                <w:szCs w:val="16"/>
              </w:rPr>
              <w:t>argument</w:t>
            </w:r>
            <w:r w:rsidR="00560DDF">
              <w:rPr>
                <w:rFonts w:ascii="Times New Roman" w:hAnsi="Times New Roman" w:cs="Times New Roman"/>
                <w:sz w:val="16"/>
                <w:szCs w:val="16"/>
              </w:rPr>
              <w:t>, not the opposing team.</w:t>
            </w:r>
          </w:p>
          <w:p w14:paraId="1FC6F8E1" w14:textId="51436318" w:rsidR="0048528E" w:rsidRDefault="00420188" w:rsidP="00A5458B">
            <w:pPr>
              <w:pStyle w:val="TableParagraph"/>
              <w:numPr>
                <w:ilvl w:val="0"/>
                <w:numId w:val="12"/>
              </w:numPr>
              <w:tabs>
                <w:tab w:val="left" w:pos="464"/>
                <w:tab w:val="left" w:pos="465"/>
              </w:tabs>
              <w:spacing w:before="2"/>
              <w:ind w:left="151" w:hanging="120"/>
            </w:pPr>
            <w:r w:rsidRPr="00560DDF">
              <w:rPr>
                <w:rFonts w:ascii="Times New Roman" w:hAnsi="Times New Roman" w:cs="Times New Roman"/>
                <w:sz w:val="16"/>
                <w:szCs w:val="16"/>
              </w:rPr>
              <w:t xml:space="preserve">Your opinion on the topic should </w:t>
            </w:r>
            <w:r w:rsidRPr="00560DDF">
              <w:rPr>
                <w:rFonts w:ascii="Times New Roman" w:hAnsi="Times New Roman" w:cs="Times New Roman"/>
                <w:b/>
                <w:bCs/>
                <w:sz w:val="16"/>
                <w:szCs w:val="16"/>
                <w:u w:val="single"/>
              </w:rPr>
              <w:t>not</w:t>
            </w:r>
            <w:r w:rsidRPr="00560DDF">
              <w:rPr>
                <w:rFonts w:ascii="Times New Roman" w:hAnsi="Times New Roman" w:cs="Times New Roman"/>
                <w:b/>
                <w:bCs/>
                <w:sz w:val="16"/>
                <w:szCs w:val="16"/>
              </w:rPr>
              <w:t xml:space="preserve"> </w:t>
            </w:r>
            <w:r w:rsidRPr="00560DDF">
              <w:rPr>
                <w:rFonts w:ascii="Times New Roman" w:hAnsi="Times New Roman" w:cs="Times New Roman"/>
                <w:sz w:val="16"/>
                <w:szCs w:val="16"/>
              </w:rPr>
              <w:t>influence rank</w:t>
            </w:r>
          </w:p>
        </w:tc>
        <w:tc>
          <w:tcPr>
            <w:tcW w:w="5310" w:type="dxa"/>
            <w:shd w:val="clear" w:color="auto" w:fill="FAE2D5" w:themeFill="accent2" w:themeFillTint="33"/>
          </w:tcPr>
          <w:p w14:paraId="2A4F4DA6" w14:textId="77777777" w:rsidR="00B07D6B" w:rsidRDefault="00B07D6B" w:rsidP="00B07D6B">
            <w:pPr>
              <w:pStyle w:val="TableParagraph"/>
              <w:spacing w:line="222" w:lineRule="exact"/>
              <w:ind w:left="478" w:right="479"/>
              <w:jc w:val="center"/>
              <w:rPr>
                <w:b/>
                <w:sz w:val="20"/>
              </w:rPr>
            </w:pPr>
            <w:r>
              <w:rPr>
                <w:b/>
                <w:sz w:val="20"/>
              </w:rPr>
              <w:t>Lincoln/Douglas Debate (LD)</w:t>
            </w:r>
          </w:p>
          <w:p w14:paraId="3F62AF3F" w14:textId="77777777" w:rsidR="00B07D6B" w:rsidRPr="001D3DB5" w:rsidRDefault="00B07D6B" w:rsidP="00B07D6B">
            <w:pPr>
              <w:pStyle w:val="TableParagraph"/>
              <w:spacing w:before="7"/>
              <w:rPr>
                <w:b/>
                <w:sz w:val="10"/>
                <w:szCs w:val="10"/>
              </w:rPr>
            </w:pPr>
          </w:p>
          <w:p w14:paraId="47E9EAD7" w14:textId="0123C559" w:rsidR="00B07D6B" w:rsidRPr="00B955CF" w:rsidRDefault="00B07D6B" w:rsidP="00B07D6B">
            <w:pPr>
              <w:pStyle w:val="TableParagraph"/>
              <w:tabs>
                <w:tab w:val="left" w:pos="5115"/>
              </w:tabs>
              <w:spacing w:line="232" w:lineRule="auto"/>
              <w:ind w:left="-15" w:right="153" w:firstLine="15"/>
              <w:jc w:val="both"/>
              <w:rPr>
                <w:rFonts w:ascii="Times New Roman" w:hAnsi="Times New Roman" w:cs="Times New Roman"/>
                <w:sz w:val="18"/>
                <w:szCs w:val="18"/>
              </w:rPr>
            </w:pPr>
            <w:r w:rsidRPr="00B955CF">
              <w:rPr>
                <w:rFonts w:ascii="Times New Roman" w:hAnsi="Times New Roman" w:cs="Times New Roman"/>
                <w:sz w:val="18"/>
                <w:szCs w:val="18"/>
              </w:rPr>
              <w:t xml:space="preserve">Each debater will try to show why their position supports the more important principles inherent in their position </w:t>
            </w:r>
            <w:r>
              <w:rPr>
                <w:rFonts w:ascii="Times New Roman" w:hAnsi="Times New Roman" w:cs="Times New Roman"/>
                <w:sz w:val="18"/>
                <w:szCs w:val="18"/>
              </w:rPr>
              <w:t>&amp;</w:t>
            </w:r>
            <w:r w:rsidRPr="00B955CF">
              <w:rPr>
                <w:rFonts w:ascii="Times New Roman" w:hAnsi="Times New Roman" w:cs="Times New Roman"/>
                <w:sz w:val="18"/>
                <w:szCs w:val="18"/>
              </w:rPr>
              <w:t xml:space="preserve"> why that position is superior to the opponent’s. </w:t>
            </w:r>
            <w:r>
              <w:rPr>
                <w:rFonts w:ascii="Times New Roman" w:hAnsi="Times New Roman" w:cs="Times New Roman"/>
                <w:sz w:val="18"/>
                <w:szCs w:val="18"/>
              </w:rPr>
              <w:t>B</w:t>
            </w:r>
            <w:r w:rsidRPr="00B955CF">
              <w:rPr>
                <w:rFonts w:ascii="Times New Roman" w:hAnsi="Times New Roman" w:cs="Times New Roman"/>
                <w:sz w:val="18"/>
                <w:szCs w:val="18"/>
              </w:rPr>
              <w:t>ased on a value judgement. Debaters will be assigned aff/neg prior to the round, indicated on the ballot.</w:t>
            </w:r>
          </w:p>
          <w:tbl>
            <w:tblPr>
              <w:tblStyle w:val="TableGrid"/>
              <w:tblW w:w="0" w:type="auto"/>
              <w:tblInd w:w="2" w:type="dxa"/>
              <w:tblLook w:val="04A0" w:firstRow="1" w:lastRow="0" w:firstColumn="1" w:lastColumn="0" w:noHBand="0" w:noVBand="1"/>
            </w:tblPr>
            <w:tblGrid>
              <w:gridCol w:w="1545"/>
              <w:gridCol w:w="774"/>
              <w:gridCol w:w="2763"/>
            </w:tblGrid>
            <w:tr w:rsidR="00B07D6B" w14:paraId="1C068ED4" w14:textId="77777777" w:rsidTr="00B07D6B">
              <w:trPr>
                <w:trHeight w:val="188"/>
              </w:trPr>
              <w:tc>
                <w:tcPr>
                  <w:tcW w:w="1545" w:type="dxa"/>
                </w:tcPr>
                <w:p w14:paraId="73E3039B"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Speech</w:t>
                  </w:r>
                </w:p>
              </w:tc>
              <w:tc>
                <w:tcPr>
                  <w:tcW w:w="774" w:type="dxa"/>
                </w:tcPr>
                <w:p w14:paraId="2C70B3B8" w14:textId="18B5A1DD" w:rsidR="00B07D6B" w:rsidRPr="002F5AAE" w:rsidRDefault="00B07D6B" w:rsidP="00B07D6B">
                  <w:pPr>
                    <w:pStyle w:val="TableParagraph"/>
                    <w:rPr>
                      <w:rFonts w:ascii="Times New Roman" w:hAnsi="Times New Roman" w:cs="Times New Roman"/>
                      <w:bCs/>
                      <w:sz w:val="17"/>
                      <w:szCs w:val="17"/>
                    </w:rPr>
                  </w:pPr>
                  <w:r>
                    <w:rPr>
                      <w:rFonts w:ascii="Times New Roman" w:hAnsi="Times New Roman" w:cs="Times New Roman"/>
                      <w:bCs/>
                      <w:sz w:val="17"/>
                      <w:szCs w:val="17"/>
                    </w:rPr>
                    <w:t>Minutes</w:t>
                  </w:r>
                </w:p>
              </w:tc>
              <w:tc>
                <w:tcPr>
                  <w:tcW w:w="2763" w:type="dxa"/>
                </w:tcPr>
                <w:p w14:paraId="7AAB631F" w14:textId="77777777" w:rsidR="00B07D6B" w:rsidRPr="009B5AA0" w:rsidRDefault="00B07D6B" w:rsidP="00B07D6B">
                  <w:pPr>
                    <w:pStyle w:val="TableParagraph"/>
                    <w:spacing w:before="5"/>
                    <w:rPr>
                      <w:rFonts w:ascii="Times New Roman" w:hAnsi="Times New Roman" w:cs="Times New Roman"/>
                      <w:bCs/>
                      <w:sz w:val="19"/>
                    </w:rPr>
                  </w:pPr>
                  <w:r w:rsidRPr="009B5AA0">
                    <w:rPr>
                      <w:rFonts w:ascii="Times New Roman" w:hAnsi="Times New Roman" w:cs="Times New Roman"/>
                      <w:bCs/>
                      <w:sz w:val="19"/>
                    </w:rPr>
                    <w:t>Purpose</w:t>
                  </w:r>
                </w:p>
              </w:tc>
            </w:tr>
            <w:tr w:rsidR="00B07D6B" w14:paraId="6A011FE5" w14:textId="77777777" w:rsidTr="00B07D6B">
              <w:trPr>
                <w:trHeight w:val="395"/>
              </w:trPr>
              <w:tc>
                <w:tcPr>
                  <w:tcW w:w="1545" w:type="dxa"/>
                </w:tcPr>
                <w:p w14:paraId="42A22A84"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Affirmative Constructive</w:t>
                  </w:r>
                </w:p>
              </w:tc>
              <w:tc>
                <w:tcPr>
                  <w:tcW w:w="774" w:type="dxa"/>
                </w:tcPr>
                <w:p w14:paraId="6245D913"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6</w:t>
                  </w:r>
                </w:p>
              </w:tc>
              <w:tc>
                <w:tcPr>
                  <w:tcW w:w="2763" w:type="dxa"/>
                </w:tcPr>
                <w:p w14:paraId="2CA5A6EA" w14:textId="77777777" w:rsidR="00B07D6B" w:rsidRPr="00F20FC9" w:rsidRDefault="00B07D6B" w:rsidP="00B07D6B">
                  <w:pPr>
                    <w:pStyle w:val="TableParagraph"/>
                    <w:spacing w:before="5"/>
                    <w:rPr>
                      <w:rFonts w:ascii="Times New Roman" w:hAnsi="Times New Roman" w:cs="Times New Roman"/>
                      <w:bCs/>
                      <w:sz w:val="17"/>
                      <w:szCs w:val="17"/>
                    </w:rPr>
                  </w:pPr>
                  <w:r w:rsidRPr="00F20FC9">
                    <w:rPr>
                      <w:rFonts w:ascii="Times New Roman" w:hAnsi="Times New Roman" w:cs="Times New Roman"/>
                      <w:bCs/>
                      <w:sz w:val="17"/>
                      <w:szCs w:val="17"/>
                    </w:rPr>
                    <w:t>Present the affirmative case</w:t>
                  </w:r>
                </w:p>
              </w:tc>
            </w:tr>
            <w:tr w:rsidR="00B07D6B" w14:paraId="699AE0FB" w14:textId="77777777" w:rsidTr="00B07D6B">
              <w:trPr>
                <w:trHeight w:val="395"/>
              </w:trPr>
              <w:tc>
                <w:tcPr>
                  <w:tcW w:w="1545" w:type="dxa"/>
                </w:tcPr>
                <w:p w14:paraId="48317992"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Negative Cross-Examination</w:t>
                  </w:r>
                </w:p>
              </w:tc>
              <w:tc>
                <w:tcPr>
                  <w:tcW w:w="774" w:type="dxa"/>
                </w:tcPr>
                <w:p w14:paraId="2D11A6AA"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3</w:t>
                  </w:r>
                </w:p>
              </w:tc>
              <w:tc>
                <w:tcPr>
                  <w:tcW w:w="2763" w:type="dxa"/>
                </w:tcPr>
                <w:p w14:paraId="19338C52"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Negative asks questions of the aff</w:t>
                  </w:r>
                </w:p>
              </w:tc>
            </w:tr>
            <w:tr w:rsidR="00B07D6B" w14:paraId="7A60B237" w14:textId="77777777" w:rsidTr="00B07D6B">
              <w:trPr>
                <w:trHeight w:val="395"/>
              </w:trPr>
              <w:tc>
                <w:tcPr>
                  <w:tcW w:w="1545" w:type="dxa"/>
                </w:tcPr>
                <w:p w14:paraId="75B5EA0D"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Negative Constructive</w:t>
                  </w:r>
                </w:p>
              </w:tc>
              <w:tc>
                <w:tcPr>
                  <w:tcW w:w="774" w:type="dxa"/>
                </w:tcPr>
                <w:p w14:paraId="5EE0F200"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7</w:t>
                  </w:r>
                </w:p>
              </w:tc>
              <w:tc>
                <w:tcPr>
                  <w:tcW w:w="2763" w:type="dxa"/>
                </w:tcPr>
                <w:p w14:paraId="76B0DECF"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Present Neg case and refute Aff case</w:t>
                  </w:r>
                </w:p>
              </w:tc>
            </w:tr>
            <w:tr w:rsidR="00B07D6B" w14:paraId="06A247AB" w14:textId="77777777" w:rsidTr="00B07D6B">
              <w:trPr>
                <w:trHeight w:val="594"/>
              </w:trPr>
              <w:tc>
                <w:tcPr>
                  <w:tcW w:w="1545" w:type="dxa"/>
                </w:tcPr>
                <w:p w14:paraId="6AA1F478"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Affirmative Cross-Examination</w:t>
                  </w:r>
                </w:p>
              </w:tc>
              <w:tc>
                <w:tcPr>
                  <w:tcW w:w="774" w:type="dxa"/>
                </w:tcPr>
                <w:p w14:paraId="622C8F9C"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3</w:t>
                  </w:r>
                </w:p>
              </w:tc>
              <w:tc>
                <w:tcPr>
                  <w:tcW w:w="2763" w:type="dxa"/>
                </w:tcPr>
                <w:p w14:paraId="628E42B7"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Affirmative asks questions of the neg</w:t>
                  </w:r>
                </w:p>
              </w:tc>
            </w:tr>
            <w:tr w:rsidR="00B07D6B" w14:paraId="69AF55BF" w14:textId="77777777" w:rsidTr="00B07D6B">
              <w:trPr>
                <w:trHeight w:val="395"/>
              </w:trPr>
              <w:tc>
                <w:tcPr>
                  <w:tcW w:w="1545" w:type="dxa"/>
                </w:tcPr>
                <w:p w14:paraId="1AA40ECA"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First Aff</w:t>
                  </w:r>
                </w:p>
                <w:p w14:paraId="22D8208B"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Rebuttal</w:t>
                  </w:r>
                </w:p>
              </w:tc>
              <w:tc>
                <w:tcPr>
                  <w:tcW w:w="774" w:type="dxa"/>
                </w:tcPr>
                <w:p w14:paraId="58654112"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4</w:t>
                  </w:r>
                </w:p>
              </w:tc>
              <w:tc>
                <w:tcPr>
                  <w:tcW w:w="2763" w:type="dxa"/>
                </w:tcPr>
                <w:p w14:paraId="3F7E41CE"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Refute the negative case, rebuild aff case</w:t>
                  </w:r>
                </w:p>
              </w:tc>
            </w:tr>
            <w:tr w:rsidR="00B07D6B" w14:paraId="3EB2B361" w14:textId="77777777" w:rsidTr="00B07D6B">
              <w:trPr>
                <w:trHeight w:val="422"/>
              </w:trPr>
              <w:tc>
                <w:tcPr>
                  <w:tcW w:w="1545" w:type="dxa"/>
                </w:tcPr>
                <w:p w14:paraId="06797F65"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Negative Rebuttal</w:t>
                  </w:r>
                </w:p>
              </w:tc>
              <w:tc>
                <w:tcPr>
                  <w:tcW w:w="774" w:type="dxa"/>
                </w:tcPr>
                <w:p w14:paraId="7E18F498"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6</w:t>
                  </w:r>
                </w:p>
              </w:tc>
              <w:tc>
                <w:tcPr>
                  <w:tcW w:w="2763" w:type="dxa"/>
                </w:tcPr>
                <w:p w14:paraId="1E6C602F"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Refute the aff case, rebuild the neg case, offer reasons neg should win</w:t>
                  </w:r>
                </w:p>
              </w:tc>
            </w:tr>
            <w:tr w:rsidR="00B07D6B" w14:paraId="30BC5B65" w14:textId="77777777" w:rsidTr="00B07D6B">
              <w:trPr>
                <w:trHeight w:val="365"/>
              </w:trPr>
              <w:tc>
                <w:tcPr>
                  <w:tcW w:w="1545" w:type="dxa"/>
                </w:tcPr>
                <w:p w14:paraId="689874F1"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2</w:t>
                  </w:r>
                  <w:r w:rsidRPr="002F5AAE">
                    <w:rPr>
                      <w:rFonts w:ascii="Times New Roman" w:hAnsi="Times New Roman" w:cs="Times New Roman"/>
                      <w:bCs/>
                      <w:sz w:val="17"/>
                      <w:szCs w:val="17"/>
                      <w:vertAlign w:val="superscript"/>
                    </w:rPr>
                    <w:t>nd</w:t>
                  </w:r>
                  <w:r w:rsidRPr="002F5AAE">
                    <w:rPr>
                      <w:rFonts w:ascii="Times New Roman" w:hAnsi="Times New Roman" w:cs="Times New Roman"/>
                      <w:bCs/>
                      <w:sz w:val="17"/>
                      <w:szCs w:val="17"/>
                    </w:rPr>
                    <w:t xml:space="preserve"> Aff Rebuttal</w:t>
                  </w:r>
                </w:p>
              </w:tc>
              <w:tc>
                <w:tcPr>
                  <w:tcW w:w="774" w:type="dxa"/>
                </w:tcPr>
                <w:p w14:paraId="3BCB2030"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3</w:t>
                  </w:r>
                </w:p>
              </w:tc>
              <w:tc>
                <w:tcPr>
                  <w:tcW w:w="2763" w:type="dxa"/>
                </w:tcPr>
                <w:p w14:paraId="7A9E94B8" w14:textId="77777777" w:rsidR="00B07D6B" w:rsidRPr="001D3DB5" w:rsidRDefault="00B07D6B" w:rsidP="00B07D6B">
                  <w:pPr>
                    <w:pStyle w:val="TableParagraph"/>
                    <w:spacing w:before="5"/>
                    <w:rPr>
                      <w:rFonts w:ascii="Times New Roman" w:hAnsi="Times New Roman" w:cs="Times New Roman"/>
                      <w:bCs/>
                      <w:sz w:val="16"/>
                      <w:szCs w:val="16"/>
                    </w:rPr>
                  </w:pPr>
                  <w:r w:rsidRPr="001D3DB5">
                    <w:rPr>
                      <w:rFonts w:ascii="Times New Roman" w:hAnsi="Times New Roman" w:cs="Times New Roman"/>
                      <w:bCs/>
                      <w:sz w:val="16"/>
                      <w:szCs w:val="16"/>
                    </w:rPr>
                    <w:t>Address neg reasons, offer why aff should win</w:t>
                  </w:r>
                </w:p>
              </w:tc>
            </w:tr>
          </w:tbl>
          <w:p w14:paraId="450AF19B" w14:textId="2D2B119D" w:rsidR="00B07D6B" w:rsidRPr="00B07D6B" w:rsidRDefault="00B07D6B" w:rsidP="00B07D6B">
            <w:pPr>
              <w:pStyle w:val="TableParagraph"/>
              <w:spacing w:before="5"/>
              <w:jc w:val="center"/>
              <w:rPr>
                <w:rFonts w:ascii="Times New Roman" w:hAnsi="Times New Roman" w:cs="Times New Roman"/>
                <w:bCs/>
                <w:sz w:val="17"/>
                <w:szCs w:val="17"/>
              </w:rPr>
            </w:pPr>
            <w:r w:rsidRPr="00B07D6B">
              <w:rPr>
                <w:rFonts w:ascii="Times New Roman" w:hAnsi="Times New Roman" w:cs="Times New Roman"/>
                <w:bCs/>
                <w:sz w:val="17"/>
                <w:szCs w:val="17"/>
              </w:rPr>
              <w:t xml:space="preserve">(4 </w:t>
            </w:r>
            <w:r w:rsidRPr="00B07D6B">
              <w:rPr>
                <w:rFonts w:ascii="Times New Roman" w:hAnsi="Times New Roman" w:cs="Times New Roman"/>
                <w:sz w:val="17"/>
                <w:szCs w:val="17"/>
              </w:rPr>
              <w:t>minutes of prep time given for each team, divided how the team chooses, both teams can take advantage of each other’s prep time)</w:t>
            </w:r>
          </w:p>
          <w:p w14:paraId="4FE39ED3" w14:textId="77777777" w:rsidR="00B07D6B" w:rsidRPr="003D5EB7" w:rsidRDefault="00B07D6B" w:rsidP="00B07D6B">
            <w:pPr>
              <w:pStyle w:val="TableParagraph"/>
              <w:numPr>
                <w:ilvl w:val="0"/>
                <w:numId w:val="13"/>
              </w:numPr>
              <w:tabs>
                <w:tab w:val="left" w:pos="165"/>
              </w:tabs>
              <w:ind w:left="75" w:hanging="75"/>
              <w:rPr>
                <w:rFonts w:ascii="Times New Roman" w:hAnsi="Times New Roman" w:cs="Times New Roman"/>
                <w:sz w:val="17"/>
                <w:szCs w:val="17"/>
              </w:rPr>
            </w:pPr>
            <w:r w:rsidRPr="003D5EB7">
              <w:rPr>
                <w:rFonts w:ascii="Times New Roman" w:hAnsi="Times New Roman" w:cs="Times New Roman"/>
                <w:sz w:val="17"/>
                <w:szCs w:val="17"/>
              </w:rPr>
              <w:t>Focused on topic, organized</w:t>
            </w:r>
            <w:r w:rsidRPr="003D5EB7">
              <w:rPr>
                <w:rFonts w:ascii="Times New Roman" w:hAnsi="Times New Roman" w:cs="Times New Roman"/>
                <w:spacing w:val="-3"/>
                <w:sz w:val="17"/>
                <w:szCs w:val="17"/>
              </w:rPr>
              <w:t xml:space="preserve"> </w:t>
            </w:r>
            <w:r w:rsidRPr="003D5EB7">
              <w:rPr>
                <w:rFonts w:ascii="Times New Roman" w:hAnsi="Times New Roman" w:cs="Times New Roman"/>
                <w:sz w:val="17"/>
                <w:szCs w:val="17"/>
              </w:rPr>
              <w:t>arguments, factual</w:t>
            </w:r>
            <w:r w:rsidRPr="003D5EB7">
              <w:rPr>
                <w:rFonts w:ascii="Times New Roman" w:hAnsi="Times New Roman" w:cs="Times New Roman"/>
                <w:spacing w:val="3"/>
                <w:sz w:val="17"/>
                <w:szCs w:val="17"/>
              </w:rPr>
              <w:t xml:space="preserve"> </w:t>
            </w:r>
            <w:r w:rsidRPr="003D5EB7">
              <w:rPr>
                <w:rFonts w:ascii="Times New Roman" w:hAnsi="Times New Roman" w:cs="Times New Roman"/>
                <w:sz w:val="17"/>
                <w:szCs w:val="17"/>
              </w:rPr>
              <w:t>accuracy, cited evidence to support points, countered arguments presented</w:t>
            </w:r>
            <w:r w:rsidRPr="003D5EB7">
              <w:rPr>
                <w:rFonts w:ascii="Times New Roman" w:hAnsi="Times New Roman" w:cs="Times New Roman"/>
                <w:spacing w:val="-20"/>
                <w:sz w:val="17"/>
                <w:szCs w:val="17"/>
              </w:rPr>
              <w:t xml:space="preserve"> </w:t>
            </w:r>
            <w:r w:rsidRPr="003D5EB7">
              <w:rPr>
                <w:rFonts w:ascii="Times New Roman" w:hAnsi="Times New Roman" w:cs="Times New Roman"/>
                <w:sz w:val="17"/>
                <w:szCs w:val="17"/>
              </w:rPr>
              <w:t>by opposing</w:t>
            </w:r>
            <w:r w:rsidRPr="003D5EB7">
              <w:rPr>
                <w:rFonts w:ascii="Times New Roman" w:hAnsi="Times New Roman" w:cs="Times New Roman"/>
                <w:spacing w:val="2"/>
                <w:sz w:val="17"/>
                <w:szCs w:val="17"/>
              </w:rPr>
              <w:t xml:space="preserve"> </w:t>
            </w:r>
            <w:r w:rsidRPr="003D5EB7">
              <w:rPr>
                <w:rFonts w:ascii="Times New Roman" w:hAnsi="Times New Roman" w:cs="Times New Roman"/>
                <w:sz w:val="17"/>
                <w:szCs w:val="17"/>
              </w:rPr>
              <w:t>team</w:t>
            </w:r>
          </w:p>
          <w:p w14:paraId="6A50E47C" w14:textId="77777777" w:rsidR="00B07D6B" w:rsidRPr="003D5EB7" w:rsidRDefault="00B07D6B" w:rsidP="00B07D6B">
            <w:pPr>
              <w:pStyle w:val="TableParagraph"/>
              <w:numPr>
                <w:ilvl w:val="0"/>
                <w:numId w:val="13"/>
              </w:numPr>
              <w:tabs>
                <w:tab w:val="left" w:pos="165"/>
              </w:tabs>
              <w:ind w:left="75" w:hanging="75"/>
              <w:rPr>
                <w:rFonts w:ascii="Times New Roman" w:hAnsi="Times New Roman" w:cs="Times New Roman"/>
                <w:sz w:val="17"/>
                <w:szCs w:val="17"/>
              </w:rPr>
            </w:pPr>
            <w:r w:rsidRPr="003D5EB7">
              <w:rPr>
                <w:rFonts w:ascii="Times New Roman" w:hAnsi="Times New Roman" w:cs="Times New Roman"/>
                <w:sz w:val="17"/>
                <w:szCs w:val="17"/>
              </w:rPr>
              <w:t>Confidence, respectful of other team, appropriate/professional</w:t>
            </w:r>
            <w:r w:rsidRPr="003D5EB7">
              <w:rPr>
                <w:rFonts w:ascii="Times New Roman" w:hAnsi="Times New Roman" w:cs="Times New Roman"/>
                <w:spacing w:val="-2"/>
                <w:sz w:val="17"/>
                <w:szCs w:val="17"/>
              </w:rPr>
              <w:t xml:space="preserve"> </w:t>
            </w:r>
            <w:r w:rsidRPr="003D5EB7">
              <w:rPr>
                <w:rFonts w:ascii="Times New Roman" w:hAnsi="Times New Roman" w:cs="Times New Roman"/>
                <w:sz w:val="17"/>
                <w:szCs w:val="17"/>
              </w:rPr>
              <w:t>tone</w:t>
            </w:r>
          </w:p>
          <w:p w14:paraId="3C5A4F1A" w14:textId="77777777" w:rsidR="00B07D6B" w:rsidRDefault="00B07D6B" w:rsidP="00B07D6B">
            <w:pPr>
              <w:pStyle w:val="TableParagraph"/>
              <w:numPr>
                <w:ilvl w:val="0"/>
                <w:numId w:val="13"/>
              </w:numPr>
              <w:tabs>
                <w:tab w:val="left" w:pos="165"/>
              </w:tabs>
              <w:ind w:left="75" w:hanging="75"/>
              <w:rPr>
                <w:rFonts w:ascii="Times New Roman" w:hAnsi="Times New Roman" w:cs="Times New Roman"/>
                <w:sz w:val="17"/>
                <w:szCs w:val="17"/>
              </w:rPr>
            </w:pPr>
            <w:r w:rsidRPr="008B2FCA">
              <w:rPr>
                <w:rFonts w:ascii="Times New Roman" w:hAnsi="Times New Roman" w:cs="Times New Roman"/>
                <w:sz w:val="17"/>
                <w:szCs w:val="17"/>
              </w:rPr>
              <w:t xml:space="preserve">Your opinion on the topic should </w:t>
            </w:r>
            <w:r w:rsidRPr="008B2FCA">
              <w:rPr>
                <w:rFonts w:ascii="Times New Roman" w:hAnsi="Times New Roman" w:cs="Times New Roman"/>
                <w:b/>
                <w:bCs/>
                <w:sz w:val="17"/>
                <w:szCs w:val="17"/>
                <w:u w:val="single"/>
              </w:rPr>
              <w:t xml:space="preserve">not </w:t>
            </w:r>
            <w:r w:rsidRPr="008B2FCA">
              <w:rPr>
                <w:rFonts w:ascii="Times New Roman" w:hAnsi="Times New Roman" w:cs="Times New Roman"/>
                <w:sz w:val="17"/>
                <w:szCs w:val="17"/>
              </w:rPr>
              <w:t>influence the ranking.</w:t>
            </w:r>
          </w:p>
          <w:p w14:paraId="2F4680F8" w14:textId="1F3DFF36" w:rsidR="0048528E" w:rsidRPr="00A5458B" w:rsidRDefault="00A66D2B" w:rsidP="00A5458B">
            <w:pPr>
              <w:pStyle w:val="TableParagraph"/>
              <w:numPr>
                <w:ilvl w:val="0"/>
                <w:numId w:val="13"/>
              </w:numPr>
              <w:tabs>
                <w:tab w:val="left" w:pos="165"/>
              </w:tabs>
              <w:ind w:left="75" w:hanging="75"/>
              <w:rPr>
                <w:rFonts w:ascii="Times New Roman" w:hAnsi="Times New Roman" w:cs="Times New Roman"/>
                <w:sz w:val="17"/>
                <w:szCs w:val="17"/>
              </w:rPr>
            </w:pPr>
            <w:r>
              <w:rPr>
                <w:noProof/>
              </w:rPr>
              <mc:AlternateContent>
                <mc:Choice Requires="wps">
                  <w:drawing>
                    <wp:anchor distT="45720" distB="45720" distL="114300" distR="114300" simplePos="0" relativeHeight="251664384" behindDoc="0" locked="0" layoutInCell="1" allowOverlap="1" wp14:anchorId="1E940D53" wp14:editId="54B6E81B">
                      <wp:simplePos x="0" y="0"/>
                      <wp:positionH relativeFrom="margin">
                        <wp:posOffset>662250</wp:posOffset>
                      </wp:positionH>
                      <wp:positionV relativeFrom="margin">
                        <wp:posOffset>3981395</wp:posOffset>
                      </wp:positionV>
                      <wp:extent cx="5695950" cy="1073426"/>
                      <wp:effectExtent l="0" t="0" r="19050" b="12700"/>
                      <wp:wrapNone/>
                      <wp:docPr id="11896956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1073426"/>
                              </a:xfrm>
                              <a:prstGeom prst="rect">
                                <a:avLst/>
                              </a:prstGeom>
                              <a:solidFill>
                                <a:srgbClr val="FFFFFF"/>
                              </a:solidFill>
                              <a:ln w="9525">
                                <a:solidFill>
                                  <a:srgbClr val="000000"/>
                                </a:solidFill>
                                <a:miter lim="800000"/>
                                <a:headEnd/>
                                <a:tailEnd/>
                              </a:ln>
                            </wps:spPr>
                            <wps:txbx>
                              <w:txbxContent>
                                <w:p w14:paraId="09BA7DBF" w14:textId="040DC06E" w:rsidR="00382D36" w:rsidRDefault="007F58D8" w:rsidP="008F0145">
                                  <w:pPr>
                                    <w:spacing w:after="0"/>
                                    <w:rPr>
                                      <w:rFonts w:ascii="Times New Roman" w:hAnsi="Times New Roman" w:cs="Times New Roman"/>
                                      <w:b/>
                                      <w:bCs/>
                                      <w:sz w:val="18"/>
                                      <w:szCs w:val="18"/>
                                    </w:rPr>
                                  </w:pPr>
                                  <w:r>
                                    <w:rPr>
                                      <w:rFonts w:ascii="Times New Roman" w:hAnsi="Times New Roman" w:cs="Times New Roman"/>
                                      <w:b/>
                                      <w:bCs/>
                                      <w:sz w:val="18"/>
                                      <w:szCs w:val="18"/>
                                    </w:rPr>
                                    <w:t>Nov./Dec</w:t>
                                  </w:r>
                                  <w:r w:rsidR="00382D36">
                                    <w:rPr>
                                      <w:rFonts w:ascii="Times New Roman" w:hAnsi="Times New Roman" w:cs="Times New Roman"/>
                                      <w:b/>
                                      <w:bCs/>
                                      <w:sz w:val="18"/>
                                      <w:szCs w:val="18"/>
                                    </w:rPr>
                                    <w:t xml:space="preserve"> Debate</w:t>
                                  </w:r>
                                </w:p>
                                <w:p w14:paraId="19EA53CE" w14:textId="3A63F35F" w:rsidR="00F71785" w:rsidRDefault="008F0145" w:rsidP="008F0145">
                                  <w:pPr>
                                    <w:spacing w:after="0"/>
                                    <w:rPr>
                                      <w:rFonts w:ascii="Times New Roman" w:hAnsi="Times New Roman" w:cs="Times New Roman"/>
                                      <w:b/>
                                      <w:bCs/>
                                      <w:sz w:val="18"/>
                                      <w:szCs w:val="18"/>
                                    </w:rPr>
                                  </w:pPr>
                                  <w:r w:rsidRPr="002B12F3">
                                    <w:rPr>
                                      <w:rFonts w:ascii="Times New Roman" w:hAnsi="Times New Roman" w:cs="Times New Roman"/>
                                      <w:b/>
                                      <w:bCs/>
                                      <w:sz w:val="18"/>
                                      <w:szCs w:val="18"/>
                                    </w:rPr>
                                    <w:t>PF Debate</w:t>
                                  </w:r>
                                  <w:r w:rsidR="00F71785">
                                    <w:rPr>
                                      <w:rFonts w:ascii="Times New Roman" w:hAnsi="Times New Roman" w:cs="Times New Roman"/>
                                      <w:b/>
                                      <w:bCs/>
                                      <w:sz w:val="18"/>
                                      <w:szCs w:val="18"/>
                                    </w:rPr>
                                    <w:t xml:space="preserve">: </w:t>
                                  </w:r>
                                  <w:r w:rsidR="00B053EC" w:rsidRPr="00B053EC">
                                    <w:rPr>
                                      <w:rFonts w:ascii="Times New Roman" w:hAnsi="Times New Roman" w:cs="Times New Roman"/>
                                      <w:sz w:val="18"/>
                                      <w:szCs w:val="18"/>
                                    </w:rPr>
                                    <w:t>Resolved: European members of the North Atlantic Treaty Organization should ratify the Treaty on the Prohibition of Nuclear Weapons..</w:t>
                                  </w:r>
                                </w:p>
                                <w:p w14:paraId="37B78517" w14:textId="66CF1AF3" w:rsidR="00A66D2B" w:rsidRDefault="00F71785" w:rsidP="00A5458B">
                                  <w:pPr>
                                    <w:spacing w:after="0"/>
                                    <w:rPr>
                                      <w:rFonts w:cstheme="minorHAnsi"/>
                                      <w:sz w:val="18"/>
                                      <w:szCs w:val="18"/>
                                    </w:rPr>
                                  </w:pPr>
                                  <w:r>
                                    <w:rPr>
                                      <w:rFonts w:ascii="Times New Roman" w:hAnsi="Times New Roman" w:cs="Times New Roman"/>
                                      <w:b/>
                                      <w:bCs/>
                                      <w:sz w:val="18"/>
                                      <w:szCs w:val="18"/>
                                    </w:rPr>
                                    <w:t>L</w:t>
                                  </w:r>
                                  <w:r w:rsidR="008F0145" w:rsidRPr="002B12F3">
                                    <w:rPr>
                                      <w:rFonts w:ascii="Times New Roman" w:hAnsi="Times New Roman" w:cs="Times New Roman"/>
                                      <w:b/>
                                      <w:bCs/>
                                      <w:sz w:val="18"/>
                                      <w:szCs w:val="18"/>
                                    </w:rPr>
                                    <w:t>D Debate</w:t>
                                  </w:r>
                                  <w:r w:rsidR="008F0145">
                                    <w:rPr>
                                      <w:rFonts w:ascii="Times New Roman" w:hAnsi="Times New Roman" w:cs="Times New Roman"/>
                                      <w:b/>
                                      <w:bCs/>
                                      <w:sz w:val="18"/>
                                      <w:szCs w:val="18"/>
                                    </w:rPr>
                                    <w:t>:</w:t>
                                  </w:r>
                                  <w:r>
                                    <w:rPr>
                                      <w:rFonts w:ascii="Times New Roman" w:hAnsi="Times New Roman" w:cs="Times New Roman"/>
                                      <w:b/>
                                      <w:bCs/>
                                      <w:sz w:val="18"/>
                                      <w:szCs w:val="18"/>
                                    </w:rPr>
                                    <w:t xml:space="preserve"> </w:t>
                                  </w:r>
                                  <w:r w:rsidR="00B074CD" w:rsidRPr="00B074CD">
                                    <w:rPr>
                                      <w:rFonts w:ascii="Times New Roman" w:hAnsi="Times New Roman" w:cs="Times New Roman"/>
                                      <w:sz w:val="18"/>
                                      <w:szCs w:val="18"/>
                                    </w:rPr>
                                    <w:t>Resolved: De-extinction is unethical.</w:t>
                                  </w:r>
                                  <w:r w:rsidR="00B074CD">
                                    <w:rPr>
                                      <w:rFonts w:ascii="Times New Roman" w:hAnsi="Times New Roman" w:cs="Times New Roman"/>
                                      <w:sz w:val="18"/>
                                      <w:szCs w:val="18"/>
                                    </w:rPr>
                                    <w:t xml:space="preserve"> </w:t>
                                  </w:r>
                                </w:p>
                                <w:p w14:paraId="25041FDE" w14:textId="380F22D1" w:rsidR="00A17BAE" w:rsidRDefault="008F0145" w:rsidP="00A5458B">
                                  <w:pPr>
                                    <w:spacing w:after="0"/>
                                    <w:rPr>
                                      <w:rFonts w:ascii="Times New Roman" w:hAnsi="Times New Roman" w:cs="Times New Roman"/>
                                      <w:sz w:val="18"/>
                                      <w:szCs w:val="18"/>
                                    </w:rPr>
                                  </w:pPr>
                                  <w:r w:rsidRPr="002B12F3">
                                    <w:rPr>
                                      <w:rFonts w:ascii="Times New Roman" w:hAnsi="Times New Roman" w:cs="Times New Roman"/>
                                      <w:b/>
                                      <w:bCs/>
                                      <w:sz w:val="18"/>
                                      <w:szCs w:val="18"/>
                                    </w:rPr>
                                    <w:t>BQ 2026-2027:</w:t>
                                  </w:r>
                                  <w:r w:rsidRPr="002B12F3">
                                    <w:rPr>
                                      <w:rFonts w:ascii="Open Sans" w:hAnsi="Open Sans" w:cs="Open Sans"/>
                                      <w:b/>
                                      <w:bCs/>
                                      <w:color w:val="5E514E"/>
                                      <w:sz w:val="18"/>
                                      <w:szCs w:val="18"/>
                                      <w:bdr w:val="none" w:sz="0" w:space="0" w:color="auto" w:frame="1"/>
                                      <w:shd w:val="clear" w:color="auto" w:fill="FFFFFF"/>
                                    </w:rPr>
                                    <w:t xml:space="preserve"> </w:t>
                                  </w:r>
                                  <w:r w:rsidRPr="002B12F3">
                                    <w:rPr>
                                      <w:rFonts w:ascii="Times New Roman" w:hAnsi="Times New Roman" w:cs="Times New Roman"/>
                                      <w:b/>
                                      <w:bCs/>
                                      <w:sz w:val="18"/>
                                      <w:szCs w:val="18"/>
                                    </w:rPr>
                                    <w:t>Resolved:</w:t>
                                  </w:r>
                                  <w:r w:rsidRPr="002B12F3">
                                    <w:rPr>
                                      <w:rFonts w:ascii="Times New Roman" w:hAnsi="Times New Roman" w:cs="Times New Roman"/>
                                      <w:sz w:val="18"/>
                                      <w:szCs w:val="18"/>
                                    </w:rPr>
                                    <w:t xml:space="preserve"> Technological progress has surpassed humanity’s ability to use it ethically.</w:t>
                                  </w:r>
                                </w:p>
                                <w:p w14:paraId="51B404DF" w14:textId="022BB63B" w:rsidR="00B074CD" w:rsidRPr="008F0145" w:rsidRDefault="00B074CD" w:rsidP="00A5458B">
                                  <w:pPr>
                                    <w:spacing w:after="0"/>
                                  </w:pPr>
                                  <w:r w:rsidRPr="00CE271B">
                                    <w:rPr>
                                      <w:rFonts w:cstheme="minorHAnsi"/>
                                      <w:sz w:val="18"/>
                                      <w:szCs w:val="18"/>
                                    </w:rPr>
                                    <w:t>Topics are released the first of each month.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940D53" id="_x0000_t202" coordsize="21600,21600" o:spt="202" path="m,l,21600r21600,l21600,xe">
                      <v:stroke joinstyle="miter"/>
                      <v:path gradientshapeok="t" o:connecttype="rect"/>
                    </v:shapetype>
                    <v:shape id="_x0000_s1027" type="#_x0000_t202" style="position:absolute;left:0;text-align:left;margin-left:52.15pt;margin-top:313.5pt;width:448.5pt;height:84.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">
                      <v:textbox>
                        <w:txbxContent>
                          <w:p w14:paraId="09BA7DBF" w14:textId="040DC06E" w:rsidR="00382D36" w:rsidRDefault="007F58D8" w:rsidP="008F0145">
                            <w:pPr>
                              <w:spacing w:after="0"/>
                              <w:rPr>
                                <w:rFonts w:ascii="Times New Roman" w:hAnsi="Times New Roman" w:cs="Times New Roman"/>
                                <w:b/>
                                <w:bCs/>
                                <w:sz w:val="18"/>
                                <w:szCs w:val="18"/>
                              </w:rPr>
                            </w:pPr>
                            <w:r>
                              <w:rPr>
                                <w:rFonts w:ascii="Times New Roman" w:hAnsi="Times New Roman" w:cs="Times New Roman"/>
                                <w:b/>
                                <w:bCs/>
                                <w:sz w:val="18"/>
                                <w:szCs w:val="18"/>
                              </w:rPr>
                              <w:t>Nov./Dec</w:t>
                            </w:r>
                            <w:r w:rsidR="00382D36">
                              <w:rPr>
                                <w:rFonts w:ascii="Times New Roman" w:hAnsi="Times New Roman" w:cs="Times New Roman"/>
                                <w:b/>
                                <w:bCs/>
                                <w:sz w:val="18"/>
                                <w:szCs w:val="18"/>
                              </w:rPr>
                              <w:t xml:space="preserve"> Debate</w:t>
                            </w:r>
                          </w:p>
                          <w:p w14:paraId="19EA53CE" w14:textId="3A63F35F" w:rsidR="00F71785" w:rsidRDefault="008F0145" w:rsidP="008F0145">
                            <w:pPr>
                              <w:spacing w:after="0"/>
                              <w:rPr>
                                <w:rFonts w:ascii="Times New Roman" w:hAnsi="Times New Roman" w:cs="Times New Roman"/>
                                <w:b/>
                                <w:bCs/>
                                <w:sz w:val="18"/>
                                <w:szCs w:val="18"/>
                              </w:rPr>
                            </w:pPr>
                            <w:r w:rsidRPr="002B12F3">
                              <w:rPr>
                                <w:rFonts w:ascii="Times New Roman" w:hAnsi="Times New Roman" w:cs="Times New Roman"/>
                                <w:b/>
                                <w:bCs/>
                                <w:sz w:val="18"/>
                                <w:szCs w:val="18"/>
                              </w:rPr>
                              <w:t>PF Debate</w:t>
                            </w:r>
                            <w:r w:rsidR="00F71785">
                              <w:rPr>
                                <w:rFonts w:ascii="Times New Roman" w:hAnsi="Times New Roman" w:cs="Times New Roman"/>
                                <w:b/>
                                <w:bCs/>
                                <w:sz w:val="18"/>
                                <w:szCs w:val="18"/>
                              </w:rPr>
                              <w:t xml:space="preserve">: </w:t>
                            </w:r>
                            <w:r w:rsidR="00B053EC" w:rsidRPr="00B053EC">
                              <w:rPr>
                                <w:rFonts w:ascii="Times New Roman" w:hAnsi="Times New Roman" w:cs="Times New Roman"/>
                                <w:sz w:val="18"/>
                                <w:szCs w:val="18"/>
                              </w:rPr>
                              <w:t>Resolved: European members of the North Atlantic Treaty Organization should ratify the Treaty on the Prohibition of Nuclear Weapons..</w:t>
                            </w:r>
                          </w:p>
                          <w:p w14:paraId="37B78517" w14:textId="66CF1AF3" w:rsidR="00A66D2B" w:rsidRDefault="00F71785" w:rsidP="00A5458B">
                            <w:pPr>
                              <w:spacing w:after="0"/>
                              <w:rPr>
                                <w:rFonts w:cstheme="minorHAnsi"/>
                                <w:sz w:val="18"/>
                                <w:szCs w:val="18"/>
                              </w:rPr>
                            </w:pPr>
                            <w:r>
                              <w:rPr>
                                <w:rFonts w:ascii="Times New Roman" w:hAnsi="Times New Roman" w:cs="Times New Roman"/>
                                <w:b/>
                                <w:bCs/>
                                <w:sz w:val="18"/>
                                <w:szCs w:val="18"/>
                              </w:rPr>
                              <w:t>L</w:t>
                            </w:r>
                            <w:r w:rsidR="008F0145" w:rsidRPr="002B12F3">
                              <w:rPr>
                                <w:rFonts w:ascii="Times New Roman" w:hAnsi="Times New Roman" w:cs="Times New Roman"/>
                                <w:b/>
                                <w:bCs/>
                                <w:sz w:val="18"/>
                                <w:szCs w:val="18"/>
                              </w:rPr>
                              <w:t>D Debate</w:t>
                            </w:r>
                            <w:r w:rsidR="008F0145">
                              <w:rPr>
                                <w:rFonts w:ascii="Times New Roman" w:hAnsi="Times New Roman" w:cs="Times New Roman"/>
                                <w:b/>
                                <w:bCs/>
                                <w:sz w:val="18"/>
                                <w:szCs w:val="18"/>
                              </w:rPr>
                              <w:t>:</w:t>
                            </w:r>
                            <w:r>
                              <w:rPr>
                                <w:rFonts w:ascii="Times New Roman" w:hAnsi="Times New Roman" w:cs="Times New Roman"/>
                                <w:b/>
                                <w:bCs/>
                                <w:sz w:val="18"/>
                                <w:szCs w:val="18"/>
                              </w:rPr>
                              <w:t xml:space="preserve"> </w:t>
                            </w:r>
                            <w:r w:rsidR="00B074CD" w:rsidRPr="00B074CD">
                              <w:rPr>
                                <w:rFonts w:ascii="Times New Roman" w:hAnsi="Times New Roman" w:cs="Times New Roman"/>
                                <w:sz w:val="18"/>
                                <w:szCs w:val="18"/>
                              </w:rPr>
                              <w:t>Resolved: De-extinction is unethical.</w:t>
                            </w:r>
                            <w:r w:rsidR="00B074CD">
                              <w:rPr>
                                <w:rFonts w:ascii="Times New Roman" w:hAnsi="Times New Roman" w:cs="Times New Roman"/>
                                <w:sz w:val="18"/>
                                <w:szCs w:val="18"/>
                              </w:rPr>
                              <w:t xml:space="preserve"> </w:t>
                            </w:r>
                          </w:p>
                          <w:p w14:paraId="25041FDE" w14:textId="380F22D1" w:rsidR="00A17BAE" w:rsidRDefault="008F0145" w:rsidP="00A5458B">
                            <w:pPr>
                              <w:spacing w:after="0"/>
                              <w:rPr>
                                <w:rFonts w:ascii="Times New Roman" w:hAnsi="Times New Roman" w:cs="Times New Roman"/>
                                <w:sz w:val="18"/>
                                <w:szCs w:val="18"/>
                              </w:rPr>
                            </w:pPr>
                            <w:r w:rsidRPr="002B12F3">
                              <w:rPr>
                                <w:rFonts w:ascii="Times New Roman" w:hAnsi="Times New Roman" w:cs="Times New Roman"/>
                                <w:b/>
                                <w:bCs/>
                                <w:sz w:val="18"/>
                                <w:szCs w:val="18"/>
                              </w:rPr>
                              <w:t>BQ 2026-2027:</w:t>
                            </w:r>
                            <w:r w:rsidRPr="002B12F3">
                              <w:rPr>
                                <w:rFonts w:ascii="Open Sans" w:hAnsi="Open Sans" w:cs="Open Sans"/>
                                <w:b/>
                                <w:bCs/>
                                <w:color w:val="5E514E"/>
                                <w:sz w:val="18"/>
                                <w:szCs w:val="18"/>
                                <w:bdr w:val="none" w:sz="0" w:space="0" w:color="auto" w:frame="1"/>
                                <w:shd w:val="clear" w:color="auto" w:fill="FFFFFF"/>
                              </w:rPr>
                              <w:t xml:space="preserve"> </w:t>
                            </w:r>
                            <w:r w:rsidRPr="002B12F3">
                              <w:rPr>
                                <w:rFonts w:ascii="Times New Roman" w:hAnsi="Times New Roman" w:cs="Times New Roman"/>
                                <w:b/>
                                <w:bCs/>
                                <w:sz w:val="18"/>
                                <w:szCs w:val="18"/>
                              </w:rPr>
                              <w:t>Resolved:</w:t>
                            </w:r>
                            <w:r w:rsidRPr="002B12F3">
                              <w:rPr>
                                <w:rFonts w:ascii="Times New Roman" w:hAnsi="Times New Roman" w:cs="Times New Roman"/>
                                <w:sz w:val="18"/>
                                <w:szCs w:val="18"/>
                              </w:rPr>
                              <w:t xml:space="preserve"> Technological progress has surpassed humanity’s ability to use it ethically.</w:t>
                            </w:r>
                          </w:p>
                          <w:p w14:paraId="51B404DF" w14:textId="022BB63B" w:rsidR="00B074CD" w:rsidRPr="008F0145" w:rsidRDefault="00B074CD" w:rsidP="00A5458B">
                            <w:pPr>
                              <w:spacing w:after="0"/>
                            </w:pPr>
                            <w:r w:rsidRPr="00CE271B">
                              <w:rPr>
                                <w:rFonts w:cstheme="minorHAnsi"/>
                                <w:sz w:val="18"/>
                                <w:szCs w:val="18"/>
                              </w:rPr>
                              <w:t>Topics are released the first of each month.</w:t>
                            </w:r>
                          </w:p>
                        </w:txbxContent>
                      </v:textbox>
                      <w10:wrap anchorx="margin" anchory="margin"/>
                    </v:shape>
                  </w:pict>
                </mc:Fallback>
              </mc:AlternateContent>
            </w:r>
            <w:r w:rsidR="00A5458B">
              <w:rPr>
                <w:rFonts w:ascii="Times New Roman" w:hAnsi="Times New Roman" w:cs="Times New Roman"/>
                <w:sz w:val="17"/>
                <w:szCs w:val="17"/>
              </w:rPr>
              <w:t>Speeches do not need to be memorized</w:t>
            </w:r>
          </w:p>
        </w:tc>
        <w:tc>
          <w:tcPr>
            <w:tcW w:w="5064" w:type="dxa"/>
            <w:shd w:val="clear" w:color="auto" w:fill="D9F2D0" w:themeFill="accent6" w:themeFillTint="33"/>
          </w:tcPr>
          <w:p w14:paraId="346DD134" w14:textId="77777777" w:rsidR="00A5458B" w:rsidRDefault="00A5458B" w:rsidP="00A5458B">
            <w:pPr>
              <w:pStyle w:val="TableParagraph"/>
              <w:spacing w:line="222" w:lineRule="exact"/>
              <w:ind w:left="123" w:right="124"/>
              <w:jc w:val="center"/>
              <w:rPr>
                <w:b/>
                <w:bCs/>
                <w:sz w:val="20"/>
                <w:szCs w:val="20"/>
              </w:rPr>
            </w:pPr>
            <w:r>
              <w:rPr>
                <w:b/>
                <w:bCs/>
                <w:sz w:val="20"/>
                <w:szCs w:val="20"/>
              </w:rPr>
              <w:t>Big Questions Debate (BQ)</w:t>
            </w:r>
          </w:p>
          <w:p w14:paraId="73FF7EC5" w14:textId="77777777" w:rsidR="00A5458B" w:rsidRDefault="00A5458B" w:rsidP="00A5458B">
            <w:pPr>
              <w:pStyle w:val="TableParagraph"/>
              <w:spacing w:before="9"/>
              <w:rPr>
                <w:b/>
                <w:sz w:val="19"/>
              </w:rPr>
            </w:pPr>
          </w:p>
          <w:p w14:paraId="2BAF4554" w14:textId="77777777" w:rsidR="00A5458B" w:rsidRPr="00A5458B" w:rsidRDefault="00A5458B" w:rsidP="00A5458B">
            <w:pPr>
              <w:pStyle w:val="TableParagraph"/>
              <w:tabs>
                <w:tab w:val="left" w:pos="74"/>
              </w:tabs>
              <w:spacing w:line="230" w:lineRule="auto"/>
              <w:ind w:left="-16" w:right="185"/>
              <w:rPr>
                <w:rFonts w:ascii="Times New Roman" w:hAnsi="Times New Roman" w:cs="Times New Roman"/>
                <w:sz w:val="17"/>
                <w:szCs w:val="17"/>
              </w:rPr>
            </w:pPr>
            <w:r w:rsidRPr="00A5458B">
              <w:rPr>
                <w:rFonts w:ascii="Times New Roman" w:hAnsi="Times New Roman" w:cs="Times New Roman"/>
                <w:sz w:val="17"/>
                <w:szCs w:val="17"/>
              </w:rPr>
              <w:t>Big Questions debating format involves opposing contestants debating a topic concerning the intersection of science, philosophy, and religion. Each debater is assigned a side of the topic before each round and presents cases, engages in rebuttal and refutation, and participates in a question period.</w:t>
            </w:r>
          </w:p>
          <w:tbl>
            <w:tblPr>
              <w:tblStyle w:val="TableGrid"/>
              <w:tblW w:w="4707" w:type="dxa"/>
              <w:tblInd w:w="43" w:type="dxa"/>
              <w:tblLook w:val="04A0" w:firstRow="1" w:lastRow="0" w:firstColumn="1" w:lastColumn="0" w:noHBand="0" w:noVBand="1"/>
            </w:tblPr>
            <w:tblGrid>
              <w:gridCol w:w="1287"/>
              <w:gridCol w:w="891"/>
              <w:gridCol w:w="2529"/>
            </w:tblGrid>
            <w:tr w:rsidR="00A5458B" w:rsidRPr="00A5458B" w14:paraId="6E5163FF" w14:textId="77777777" w:rsidTr="00A5458B">
              <w:trPr>
                <w:trHeight w:val="215"/>
              </w:trPr>
              <w:tc>
                <w:tcPr>
                  <w:tcW w:w="1287" w:type="dxa"/>
                </w:tcPr>
                <w:p w14:paraId="7E03616F"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Speech</w:t>
                  </w:r>
                </w:p>
              </w:tc>
              <w:tc>
                <w:tcPr>
                  <w:tcW w:w="891" w:type="dxa"/>
                </w:tcPr>
                <w:p w14:paraId="62BDC8D2" w14:textId="1571B537" w:rsidR="00A5458B" w:rsidRPr="00A5458B" w:rsidRDefault="00A5458B" w:rsidP="00A5458B">
                  <w:pPr>
                    <w:pStyle w:val="TableParagraph"/>
                    <w:spacing w:line="230" w:lineRule="auto"/>
                    <w:ind w:right="117"/>
                    <w:rPr>
                      <w:rFonts w:ascii="Times New Roman" w:hAnsi="Times New Roman" w:cs="Times New Roman"/>
                      <w:sz w:val="17"/>
                      <w:szCs w:val="17"/>
                    </w:rPr>
                  </w:pPr>
                  <w:r>
                    <w:rPr>
                      <w:rFonts w:ascii="Times New Roman" w:hAnsi="Times New Roman" w:cs="Times New Roman"/>
                      <w:sz w:val="17"/>
                      <w:szCs w:val="17"/>
                    </w:rPr>
                    <w:t>Minutes</w:t>
                  </w:r>
                </w:p>
              </w:tc>
              <w:tc>
                <w:tcPr>
                  <w:tcW w:w="2529" w:type="dxa"/>
                </w:tcPr>
                <w:p w14:paraId="25CE16E7"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Purpose</w:t>
                  </w:r>
                </w:p>
              </w:tc>
            </w:tr>
            <w:tr w:rsidR="00A5458B" w:rsidRPr="00A5458B" w14:paraId="0BD58786" w14:textId="77777777" w:rsidTr="00A5458B">
              <w:trPr>
                <w:trHeight w:val="349"/>
              </w:trPr>
              <w:tc>
                <w:tcPr>
                  <w:tcW w:w="1287" w:type="dxa"/>
                </w:tcPr>
                <w:p w14:paraId="437623C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Affirmative Constructive</w:t>
                  </w:r>
                </w:p>
              </w:tc>
              <w:tc>
                <w:tcPr>
                  <w:tcW w:w="891" w:type="dxa"/>
                </w:tcPr>
                <w:p w14:paraId="2648342F"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5</w:t>
                  </w:r>
                </w:p>
              </w:tc>
              <w:tc>
                <w:tcPr>
                  <w:tcW w:w="2529" w:type="dxa"/>
                </w:tcPr>
                <w:p w14:paraId="3B06B834"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Present aff case</w:t>
                  </w:r>
                </w:p>
              </w:tc>
            </w:tr>
            <w:tr w:rsidR="00A5458B" w:rsidRPr="00A5458B" w14:paraId="66278580" w14:textId="77777777" w:rsidTr="00A5458B">
              <w:trPr>
                <w:trHeight w:val="349"/>
              </w:trPr>
              <w:tc>
                <w:tcPr>
                  <w:tcW w:w="1287" w:type="dxa"/>
                </w:tcPr>
                <w:p w14:paraId="19BCD0F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Negative Constructive</w:t>
                  </w:r>
                </w:p>
              </w:tc>
              <w:tc>
                <w:tcPr>
                  <w:tcW w:w="891" w:type="dxa"/>
                </w:tcPr>
                <w:p w14:paraId="7BAA1AF3"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5</w:t>
                  </w:r>
                </w:p>
              </w:tc>
              <w:tc>
                <w:tcPr>
                  <w:tcW w:w="2529" w:type="dxa"/>
                </w:tcPr>
                <w:p w14:paraId="47D8E073"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Present neg case</w:t>
                  </w:r>
                </w:p>
              </w:tc>
            </w:tr>
            <w:tr w:rsidR="00A5458B" w:rsidRPr="00A5458B" w14:paraId="36D040EB" w14:textId="77777777" w:rsidTr="00A5458B">
              <w:trPr>
                <w:trHeight w:val="305"/>
              </w:trPr>
              <w:tc>
                <w:tcPr>
                  <w:tcW w:w="1287" w:type="dxa"/>
                </w:tcPr>
                <w:p w14:paraId="153964A8"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Question Segment</w:t>
                  </w:r>
                </w:p>
              </w:tc>
              <w:tc>
                <w:tcPr>
                  <w:tcW w:w="891" w:type="dxa"/>
                </w:tcPr>
                <w:p w14:paraId="55D73CC0"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3D4262A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 first question, both speakers may question each other</w:t>
                  </w:r>
                </w:p>
              </w:tc>
            </w:tr>
            <w:tr w:rsidR="00A5458B" w:rsidRPr="00A5458B" w14:paraId="2AF839CE" w14:textId="77777777" w:rsidTr="00A5458B">
              <w:trPr>
                <w:trHeight w:val="449"/>
              </w:trPr>
              <w:tc>
                <w:tcPr>
                  <w:tcW w:w="1287" w:type="dxa"/>
                </w:tcPr>
                <w:p w14:paraId="6E574871"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Affirmative Rebuttal</w:t>
                  </w:r>
                </w:p>
              </w:tc>
              <w:tc>
                <w:tcPr>
                  <w:tcW w:w="891" w:type="dxa"/>
                </w:tcPr>
                <w:p w14:paraId="2583056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4</w:t>
                  </w:r>
                </w:p>
              </w:tc>
              <w:tc>
                <w:tcPr>
                  <w:tcW w:w="2529" w:type="dxa"/>
                </w:tcPr>
                <w:p w14:paraId="2E73C924"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Address key claims and weaknesses of opponent’s case</w:t>
                  </w:r>
                </w:p>
              </w:tc>
            </w:tr>
            <w:tr w:rsidR="00A5458B" w:rsidRPr="00A5458B" w14:paraId="1465BBD1" w14:textId="77777777" w:rsidTr="00A5458B">
              <w:trPr>
                <w:trHeight w:val="413"/>
              </w:trPr>
              <w:tc>
                <w:tcPr>
                  <w:tcW w:w="1287" w:type="dxa"/>
                </w:tcPr>
                <w:p w14:paraId="0FCE5181"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Negative Rebuttal</w:t>
                  </w:r>
                </w:p>
              </w:tc>
              <w:tc>
                <w:tcPr>
                  <w:tcW w:w="891" w:type="dxa"/>
                </w:tcPr>
                <w:p w14:paraId="79198825"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4</w:t>
                  </w:r>
                </w:p>
              </w:tc>
              <w:tc>
                <w:tcPr>
                  <w:tcW w:w="2529" w:type="dxa"/>
                </w:tcPr>
                <w:p w14:paraId="6388DBD1"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Address key claims and weaknesses of opponent’s case</w:t>
                  </w:r>
                </w:p>
              </w:tc>
            </w:tr>
            <w:tr w:rsidR="00A5458B" w:rsidRPr="00A5458B" w14:paraId="2CD26BE2" w14:textId="77777777" w:rsidTr="00A5458B">
              <w:trPr>
                <w:trHeight w:val="377"/>
              </w:trPr>
              <w:tc>
                <w:tcPr>
                  <w:tcW w:w="1287" w:type="dxa"/>
                </w:tcPr>
                <w:p w14:paraId="1DE30111"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Question Segment</w:t>
                  </w:r>
                </w:p>
              </w:tc>
              <w:tc>
                <w:tcPr>
                  <w:tcW w:w="891" w:type="dxa"/>
                </w:tcPr>
                <w:p w14:paraId="28ACAF3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03CB6445"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 first question, both speakers may question each other</w:t>
                  </w:r>
                </w:p>
              </w:tc>
            </w:tr>
            <w:tr w:rsidR="00A5458B" w:rsidRPr="00A5458B" w14:paraId="16D32ADD" w14:textId="77777777" w:rsidTr="00A5458B">
              <w:trPr>
                <w:trHeight w:val="365"/>
              </w:trPr>
              <w:tc>
                <w:tcPr>
                  <w:tcW w:w="1287" w:type="dxa"/>
                </w:tcPr>
                <w:p w14:paraId="1F817526"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Affirmative Consolidation</w:t>
                  </w:r>
                </w:p>
              </w:tc>
              <w:tc>
                <w:tcPr>
                  <w:tcW w:w="891" w:type="dxa"/>
                </w:tcPr>
                <w:p w14:paraId="4478078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4BC67068"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Reduce to core elements, strengthen</w:t>
                  </w:r>
                </w:p>
              </w:tc>
            </w:tr>
            <w:tr w:rsidR="00A5458B" w:rsidRPr="00A5458B" w14:paraId="42084A01" w14:textId="77777777" w:rsidTr="00A5458B">
              <w:trPr>
                <w:trHeight w:val="380"/>
              </w:trPr>
              <w:tc>
                <w:tcPr>
                  <w:tcW w:w="1287" w:type="dxa"/>
                </w:tcPr>
                <w:p w14:paraId="3E201509"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Negative Consolidation</w:t>
                  </w:r>
                </w:p>
              </w:tc>
              <w:tc>
                <w:tcPr>
                  <w:tcW w:w="891" w:type="dxa"/>
                </w:tcPr>
                <w:p w14:paraId="6FD3CF50"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2BC5101F"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Reduce to core elements, strengthen</w:t>
                  </w:r>
                </w:p>
              </w:tc>
            </w:tr>
            <w:tr w:rsidR="00A5458B" w:rsidRPr="00A5458B" w14:paraId="7E7723D4" w14:textId="77777777" w:rsidTr="00A5458B">
              <w:trPr>
                <w:trHeight w:val="563"/>
              </w:trPr>
              <w:tc>
                <w:tcPr>
                  <w:tcW w:w="1287" w:type="dxa"/>
                </w:tcPr>
                <w:p w14:paraId="530BF2E9"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Affirmative Rationale</w:t>
                  </w:r>
                </w:p>
              </w:tc>
              <w:tc>
                <w:tcPr>
                  <w:tcW w:w="891" w:type="dxa"/>
                </w:tcPr>
                <w:p w14:paraId="0C72B9BA"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284BC952"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Summation of central argument and prove why they should win</w:t>
                  </w:r>
                </w:p>
              </w:tc>
            </w:tr>
            <w:tr w:rsidR="00A5458B" w:rsidRPr="00A5458B" w14:paraId="01EC3D75" w14:textId="77777777" w:rsidTr="00A5458B">
              <w:trPr>
                <w:trHeight w:val="422"/>
              </w:trPr>
              <w:tc>
                <w:tcPr>
                  <w:tcW w:w="1287" w:type="dxa"/>
                </w:tcPr>
                <w:p w14:paraId="3BA68270"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Negative Rationale</w:t>
                  </w:r>
                </w:p>
              </w:tc>
              <w:tc>
                <w:tcPr>
                  <w:tcW w:w="891" w:type="dxa"/>
                </w:tcPr>
                <w:p w14:paraId="7DE6D76E"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1BE38183"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Summation of central argument and prove why they should win</w:t>
                  </w:r>
                </w:p>
              </w:tc>
            </w:tr>
          </w:tbl>
          <w:p w14:paraId="4BFE413C" w14:textId="77777777" w:rsidR="00A5458B" w:rsidRPr="00560DDF" w:rsidRDefault="00A5458B" w:rsidP="00A5458B">
            <w:pPr>
              <w:pStyle w:val="TableParagraph"/>
              <w:spacing w:line="230" w:lineRule="auto"/>
              <w:ind w:left="400"/>
              <w:rPr>
                <w:rFonts w:ascii="Times New Roman" w:hAnsi="Times New Roman" w:cs="Times New Roman"/>
                <w:b/>
                <w:sz w:val="16"/>
                <w:szCs w:val="16"/>
              </w:rPr>
            </w:pPr>
            <w:r w:rsidRPr="00560DDF">
              <w:rPr>
                <w:rFonts w:ascii="Times New Roman" w:hAnsi="Times New Roman" w:cs="Times New Roman"/>
                <w:sz w:val="16"/>
                <w:szCs w:val="16"/>
              </w:rPr>
              <w:t>(3 minutes of prep time given for each team, divided how the team chooses, both teams can take advantage of each other’s prep time)</w:t>
            </w:r>
          </w:p>
          <w:p w14:paraId="3ECE6A88" w14:textId="77777777" w:rsidR="0048528E" w:rsidRDefault="0048528E"/>
        </w:tc>
      </w:tr>
    </w:tbl>
    <w:p w14:paraId="6AE70101" w14:textId="1D1DE745" w:rsidR="00F96E8F" w:rsidRDefault="00A17BAE">
      <w:r>
        <w:rPr>
          <w:noProof/>
        </w:rPr>
        <mc:AlternateContent>
          <mc:Choice Requires="wps">
            <w:drawing>
              <wp:anchor distT="45720" distB="45720" distL="114300" distR="114300" simplePos="0" relativeHeight="251663360" behindDoc="0" locked="0" layoutInCell="1" allowOverlap="1" wp14:anchorId="1E940D53" wp14:editId="3D4825BA">
                <wp:simplePos x="0" y="0"/>
                <wp:positionH relativeFrom="margin">
                  <wp:posOffset>3810</wp:posOffset>
                </wp:positionH>
                <wp:positionV relativeFrom="margin">
                  <wp:posOffset>6137910</wp:posOffset>
                </wp:positionV>
                <wp:extent cx="4152265" cy="1116330"/>
                <wp:effectExtent l="8890" t="5715" r="10795" b="11430"/>
                <wp:wrapNone/>
                <wp:docPr id="143543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265" cy="1116330"/>
                        </a:xfrm>
                        <a:prstGeom prst="rect">
                          <a:avLst/>
                        </a:prstGeom>
                        <a:solidFill>
                          <a:srgbClr val="FFFF99"/>
                        </a:solidFill>
                        <a:ln w="9525">
                          <a:solidFill>
                            <a:srgbClr val="000000"/>
                          </a:solidFill>
                          <a:miter lim="800000"/>
                          <a:headEnd/>
                          <a:tailEnd/>
                        </a:ln>
                      </wps:spPr>
                      <wps:txbx>
                        <w:txbxContent>
                          <w:p w14:paraId="6E65840B" w14:textId="47877E1A" w:rsidR="00A5458B" w:rsidRDefault="00A5458B" w:rsidP="00A5458B">
                            <w:pPr>
                              <w:spacing w:after="0"/>
                              <w:rPr>
                                <w:rFonts w:ascii="Times New Roman" w:hAnsi="Times New Roman" w:cs="Times New Roman"/>
                                <w:sz w:val="16"/>
                                <w:szCs w:val="16"/>
                              </w:rPr>
                            </w:pPr>
                            <w:r w:rsidRPr="00B07D6B">
                              <w:rPr>
                                <w:rFonts w:ascii="Times New Roman" w:hAnsi="Times New Roman" w:cs="Times New Roman"/>
                                <w:b/>
                                <w:bCs/>
                                <w:sz w:val="16"/>
                                <w:szCs w:val="16"/>
                              </w:rPr>
                              <w:t xml:space="preserve">Scoring: </w:t>
                            </w:r>
                            <w:r w:rsidRPr="00B07D6B">
                              <w:rPr>
                                <w:rFonts w:ascii="Times New Roman" w:hAnsi="Times New Roman" w:cs="Times New Roman"/>
                                <w:sz w:val="16"/>
                                <w:szCs w:val="16"/>
                              </w:rPr>
                              <w:t>Each team receives speaker points ranging from 25-30 points (highest total points goes to winning team) and should reflect your win/loss decision. Please justify your decision and provide positive, but constructive feedback to each team. Please provide the RFD, reason for decision.</w:t>
                            </w:r>
                          </w:p>
                          <w:p w14:paraId="538A9A8F" w14:textId="1F61E963" w:rsidR="00A5458B" w:rsidRPr="00A42DD6" w:rsidRDefault="00A5458B" w:rsidP="00A5458B">
                            <w:pPr>
                              <w:shd w:val="clear" w:color="auto" w:fill="FFFFFF"/>
                              <w:textAlignment w:val="baseline"/>
                              <w:rPr>
                                <w:sz w:val="16"/>
                                <w:szCs w:val="16"/>
                              </w:rPr>
                            </w:pPr>
                            <w:r w:rsidRPr="00A42DD6">
                              <w:rPr>
                                <w:rFonts w:ascii="Times New Roman"/>
                                <w:b/>
                                <w:color w:val="FF0000"/>
                                <w:sz w:val="16"/>
                                <w:szCs w:val="16"/>
                              </w:rPr>
                              <w:t>DISCLOSURE of JUDGE DECISION and/or CRITIQUE of ANY round is PROHIBITED.</w:t>
                            </w:r>
                          </w:p>
                          <w:p w14:paraId="1E0C28EC" w14:textId="77777777" w:rsidR="00A5458B" w:rsidRPr="00A5458B" w:rsidRDefault="00A5458B">
                            <w:pPr>
                              <w:rPr>
                                <w:rFonts w:ascii="Times New Roman" w:hAnsi="Times New Roman" w:cs="Times New Roman"/>
                                <w:sz w:val="16"/>
                                <w:szCs w:val="1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E940D53" id="_x0000_s1028" type="#_x0000_t202" style="position:absolute;margin-left:.3pt;margin-top:483.3pt;width:326.95pt;height:87.9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" fillcolor="#ff9">
                <v:textbox style="mso-fit-shape-to-text:t">
                  <w:txbxContent>
                    <w:p w14:paraId="6E65840B" w14:textId="47877E1A" w:rsidR="00A5458B" w:rsidRDefault="00A5458B" w:rsidP="00A5458B">
                      <w:pPr>
                        <w:spacing w:after="0"/>
                        <w:rPr>
                          <w:rFonts w:ascii="Times New Roman" w:hAnsi="Times New Roman" w:cs="Times New Roman"/>
                          <w:sz w:val="16"/>
                          <w:szCs w:val="16"/>
                        </w:rPr>
                      </w:pPr>
                      <w:r w:rsidRPr="00B07D6B">
                        <w:rPr>
                          <w:rFonts w:ascii="Times New Roman" w:hAnsi="Times New Roman" w:cs="Times New Roman"/>
                          <w:b/>
                          <w:bCs/>
                          <w:sz w:val="16"/>
                          <w:szCs w:val="16"/>
                        </w:rPr>
                        <w:t xml:space="preserve">Scoring: </w:t>
                      </w:r>
                      <w:r w:rsidRPr="00B07D6B">
                        <w:rPr>
                          <w:rFonts w:ascii="Times New Roman" w:hAnsi="Times New Roman" w:cs="Times New Roman"/>
                          <w:sz w:val="16"/>
                          <w:szCs w:val="16"/>
                        </w:rPr>
                        <w:t>Each team receives speaker points ranging from 25-30 points (highest total points goes to winning team) and should reflect your win/loss decision. Please justify your decision and provide positive, but constructive feedback to each team. Please provide the RFD, reason for decision.</w:t>
                      </w:r>
                    </w:p>
                    <w:p w14:paraId="538A9A8F" w14:textId="1F61E963" w:rsidR="00A5458B" w:rsidRPr="00A42DD6" w:rsidRDefault="00A5458B" w:rsidP="00A5458B">
                      <w:pPr>
                        <w:shd w:val="clear" w:color="auto" w:fill="FFFFFF"/>
                        <w:textAlignment w:val="baseline"/>
                        <w:rPr>
                          <w:sz w:val="16"/>
                          <w:szCs w:val="16"/>
                        </w:rPr>
                      </w:pPr>
                      <w:r w:rsidRPr="00A42DD6">
                        <w:rPr>
                          <w:rFonts w:ascii="Times New Roman"/>
                          <w:b/>
                          <w:color w:val="FF0000"/>
                          <w:sz w:val="16"/>
                          <w:szCs w:val="16"/>
                        </w:rPr>
                        <w:t>DISCLOSURE of JUDGE DECISION and/or CRITIQUE of ANY round is PROHIBITED.</w:t>
                      </w:r>
                    </w:p>
                    <w:p w14:paraId="1E0C28EC" w14:textId="77777777" w:rsidR="00A5458B" w:rsidRPr="00A5458B" w:rsidRDefault="00A5458B">
                      <w:pPr>
                        <w:rPr>
                          <w:rFonts w:ascii="Times New Roman" w:hAnsi="Times New Roman" w:cs="Times New Roman"/>
                          <w:sz w:val="16"/>
                          <w:szCs w:val="16"/>
                        </w:rPr>
                      </w:pPr>
                    </w:p>
                  </w:txbxContent>
                </v:textbox>
                <w10:wrap anchorx="margin" anchory="margin"/>
              </v:shape>
            </w:pict>
          </mc:Fallback>
        </mc:AlternateContent>
      </w:r>
    </w:p>
    <w:sectPr w:rsidR="00F96E8F" w:rsidSect="0055393D">
      <w:headerReference w:type="even" r:id="rId7"/>
      <w:headerReference w:type="default" r:id="rId8"/>
      <w:pgSz w:w="15840" w:h="12240" w:orient="landscape"/>
      <w:pgMar w:top="288" w:right="288" w:bottom="288" w:left="288" w:header="288" w:footer="720" w:gutter="28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48EB9" w14:textId="77777777" w:rsidR="0005054C" w:rsidRDefault="0005054C" w:rsidP="002F5C29">
      <w:pPr>
        <w:spacing w:after="0" w:line="240" w:lineRule="auto"/>
      </w:pPr>
      <w:r>
        <w:separator/>
      </w:r>
    </w:p>
  </w:endnote>
  <w:endnote w:type="continuationSeparator" w:id="0">
    <w:p w14:paraId="2E58FC7F" w14:textId="77777777" w:rsidR="0005054C" w:rsidRDefault="0005054C" w:rsidP="002F5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26391" w14:textId="77777777" w:rsidR="0005054C" w:rsidRDefault="0005054C" w:rsidP="002F5C29">
      <w:pPr>
        <w:spacing w:after="0" w:line="240" w:lineRule="auto"/>
      </w:pPr>
      <w:r>
        <w:separator/>
      </w:r>
    </w:p>
  </w:footnote>
  <w:footnote w:type="continuationSeparator" w:id="0">
    <w:p w14:paraId="3A394855" w14:textId="77777777" w:rsidR="0005054C" w:rsidRDefault="0005054C" w:rsidP="002F5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5619" w14:textId="6275C17D" w:rsidR="00F96E8F" w:rsidRPr="00292CCC" w:rsidRDefault="00F96E8F" w:rsidP="00F96E8F">
    <w:pPr>
      <w:pStyle w:val="Header"/>
      <w:jc w:val="center"/>
      <w:rPr>
        <w:rFonts w:ascii="Times New Roman" w:hAnsi="Times New Roman" w:cs="Times New Roman"/>
        <w:b/>
        <w:bCs/>
        <w:sz w:val="28"/>
        <w:szCs w:val="28"/>
      </w:rPr>
    </w:pPr>
    <w:r w:rsidRPr="00292CCC">
      <w:rPr>
        <w:rFonts w:ascii="Times New Roman" w:hAnsi="Times New Roman" w:cs="Times New Roman"/>
        <w:b/>
        <w:bCs/>
        <w:sz w:val="28"/>
        <w:szCs w:val="28"/>
      </w:rPr>
      <w:t xml:space="preserve">Judge Cheat Sheet for </w:t>
    </w:r>
    <w:r w:rsidR="007B7A55">
      <w:rPr>
        <w:rFonts w:ascii="Times New Roman" w:hAnsi="Times New Roman" w:cs="Times New Roman"/>
        <w:b/>
        <w:bCs/>
        <w:sz w:val="28"/>
        <w:szCs w:val="28"/>
      </w:rPr>
      <w:t>High</w:t>
    </w:r>
    <w:r w:rsidRPr="00292CCC">
      <w:rPr>
        <w:rFonts w:ascii="Times New Roman" w:hAnsi="Times New Roman" w:cs="Times New Roman"/>
        <w:b/>
        <w:bCs/>
        <w:sz w:val="28"/>
        <w:szCs w:val="28"/>
      </w:rPr>
      <w:t xml:space="preserve"> School </w:t>
    </w:r>
    <w:r w:rsidR="0048528E">
      <w:rPr>
        <w:rFonts w:ascii="Times New Roman" w:hAnsi="Times New Roman" w:cs="Times New Roman"/>
        <w:b/>
        <w:bCs/>
        <w:sz w:val="28"/>
        <w:szCs w:val="28"/>
      </w:rPr>
      <w:t>Debate</w:t>
    </w:r>
    <w:r w:rsidRPr="00292CCC">
      <w:rPr>
        <w:rFonts w:ascii="Times New Roman" w:hAnsi="Times New Roman" w:cs="Times New Roman"/>
        <w:b/>
        <w:bCs/>
        <w:sz w:val="28"/>
        <w:szCs w:val="28"/>
      </w:rPr>
      <w:t xml:space="preserve"> Events</w:t>
    </w:r>
  </w:p>
  <w:p w14:paraId="7197CD83" w14:textId="1398AB48" w:rsidR="00F96E8F" w:rsidRDefault="00F96E8F">
    <w:pPr>
      <w:pStyle w:val="Header"/>
    </w:pPr>
    <w:r w:rsidRPr="009D324A">
      <w:rPr>
        <w:rFonts w:ascii="Arial" w:hAnsi="Arial" w:cs="Arial"/>
        <w:b/>
        <w:bCs/>
        <w:sz w:val="18"/>
        <w:szCs w:val="18"/>
      </w:rPr>
      <w:t xml:space="preserve">Directions: </w:t>
    </w:r>
    <w:r w:rsidRPr="009D324A">
      <w:rPr>
        <w:b/>
        <w:bCs/>
        <w:sz w:val="18"/>
        <w:szCs w:val="18"/>
      </w:rPr>
      <w:t>1.</w:t>
    </w:r>
    <w:r w:rsidRPr="009D324A">
      <w:rPr>
        <w:b/>
        <w:sz w:val="18"/>
        <w:szCs w:val="18"/>
      </w:rPr>
      <w:t xml:space="preserve"> </w:t>
    </w:r>
    <w:r w:rsidRPr="009D324A">
      <w:rPr>
        <w:bCs/>
        <w:sz w:val="18"/>
        <w:szCs w:val="18"/>
      </w:rPr>
      <w:t xml:space="preserve">Go to live.speechwire.com  </w:t>
    </w:r>
    <w:r w:rsidRPr="009D324A">
      <w:rPr>
        <w:b/>
        <w:sz w:val="18"/>
        <w:szCs w:val="18"/>
      </w:rPr>
      <w:t xml:space="preserve">2. </w:t>
    </w:r>
    <w:r w:rsidRPr="009D324A">
      <w:rPr>
        <w:bCs/>
        <w:sz w:val="18"/>
        <w:szCs w:val="18"/>
      </w:rPr>
      <w:t>Click ballot &amp; enter phone number, select YES</w:t>
    </w:r>
    <w:r w:rsidRPr="009D324A">
      <w:rPr>
        <w:b/>
        <w:sz w:val="18"/>
        <w:szCs w:val="18"/>
      </w:rPr>
      <w:t xml:space="preserve">.  3. </w:t>
    </w:r>
    <w:r w:rsidRPr="009D324A">
      <w:rPr>
        <w:sz w:val="18"/>
        <w:szCs w:val="18"/>
      </w:rPr>
      <w:t xml:space="preserve">When in room, </w:t>
    </w:r>
    <w:r w:rsidRPr="009D324A">
      <w:rPr>
        <w:b/>
        <w:sz w:val="18"/>
        <w:szCs w:val="18"/>
        <w:highlight w:val="yellow"/>
      </w:rPr>
      <w:t>press “Start Round”</w:t>
    </w:r>
    <w:r w:rsidRPr="009D324A">
      <w:rPr>
        <w:sz w:val="18"/>
        <w:szCs w:val="18"/>
        <w:highlight w:val="yellow"/>
      </w:rPr>
      <w:t xml:space="preserve"> in Speechwire.</w:t>
    </w:r>
    <w:r w:rsidRPr="009D324A">
      <w:rPr>
        <w:sz w:val="18"/>
        <w:szCs w:val="18"/>
      </w:rPr>
      <w:t xml:space="preserve"> </w:t>
    </w:r>
    <w:r w:rsidRPr="009D324A">
      <w:rPr>
        <w:b/>
        <w:bCs/>
        <w:sz w:val="18"/>
        <w:szCs w:val="18"/>
      </w:rPr>
      <w:t>4.</w:t>
    </w:r>
    <w:r>
      <w:rPr>
        <w:b/>
        <w:bCs/>
        <w:sz w:val="18"/>
        <w:szCs w:val="18"/>
      </w:rPr>
      <w:t xml:space="preserve"> </w:t>
    </w:r>
    <w:r w:rsidRPr="00036F9B">
      <w:rPr>
        <w:sz w:val="18"/>
        <w:szCs w:val="18"/>
      </w:rPr>
      <w:t>Take Attendance to make sure correct competitors are in the room.</w:t>
    </w:r>
    <w:r>
      <w:rPr>
        <w:b/>
        <w:bCs/>
        <w:sz w:val="18"/>
        <w:szCs w:val="18"/>
      </w:rPr>
      <w:t xml:space="preserve"> 5.</w:t>
    </w:r>
    <w:r w:rsidRPr="009D324A">
      <w:rPr>
        <w:sz w:val="18"/>
        <w:szCs w:val="18"/>
      </w:rPr>
      <w:t xml:space="preserve"> </w:t>
    </w:r>
    <w:r>
      <w:rPr>
        <w:sz w:val="18"/>
        <w:szCs w:val="18"/>
      </w:rPr>
      <w:t>Take notes on paper/word doc while competitors perform.</w:t>
    </w:r>
    <w:r w:rsidRPr="009D324A">
      <w:rPr>
        <w:sz w:val="18"/>
        <w:szCs w:val="18"/>
      </w:rPr>
      <w:t xml:space="preserve">  </w:t>
    </w:r>
    <w:r>
      <w:rPr>
        <w:b/>
        <w:bCs/>
        <w:sz w:val="18"/>
        <w:szCs w:val="18"/>
      </w:rPr>
      <w:t>6.</w:t>
    </w:r>
    <w:r w:rsidRPr="009D324A">
      <w:rPr>
        <w:sz w:val="18"/>
        <w:szCs w:val="18"/>
      </w:rPr>
      <w:t xml:space="preserve"> </w:t>
    </w:r>
    <w:r>
      <w:rPr>
        <w:sz w:val="18"/>
        <w:szCs w:val="18"/>
      </w:rPr>
      <w:t xml:space="preserve">For </w:t>
    </w:r>
    <w:r w:rsidRPr="00F96E8F">
      <w:rPr>
        <w:sz w:val="18"/>
        <w:szCs w:val="18"/>
      </w:rPr>
      <w:t>PF/LD/BQ only select winner/loser (Aff/Neg) &amp; points 25-30 (no low point wins)</w:t>
    </w:r>
    <w:r w:rsidRPr="009D324A">
      <w:rPr>
        <w:sz w:val="18"/>
        <w:szCs w:val="18"/>
      </w:rPr>
      <w:t xml:space="preserve">. SAVE. </w:t>
    </w:r>
    <w:r w:rsidRPr="00036F9B">
      <w:rPr>
        <w:b/>
        <w:bCs/>
        <w:sz w:val="18"/>
        <w:szCs w:val="18"/>
      </w:rPr>
      <w:t>7.</w:t>
    </w:r>
    <w:r>
      <w:rPr>
        <w:sz w:val="18"/>
        <w:szCs w:val="18"/>
      </w:rPr>
      <w:t xml:space="preserve"> Enter comments after you have submitted ranks and points. </w:t>
    </w:r>
    <w:r w:rsidRPr="009D324A">
      <w:rPr>
        <w:sz w:val="18"/>
        <w:szCs w:val="18"/>
      </w:rPr>
      <w:t>*Ballots are open all night to add more comments.</w:t>
    </w:r>
    <w:r>
      <w:rPr>
        <w:sz w:val="18"/>
        <w:szCs w:val="18"/>
      </w:rPr>
      <w:t xml:space="preserve"> </w:t>
    </w:r>
    <w:r w:rsidRPr="00753DED">
      <w:rPr>
        <w:b/>
        <w:bCs/>
        <w:sz w:val="18"/>
        <w:szCs w:val="18"/>
      </w:rPr>
      <w:t>8.</w:t>
    </w:r>
    <w:r>
      <w:rPr>
        <w:sz w:val="18"/>
        <w:szCs w:val="18"/>
      </w:rPr>
      <w:t xml:space="preserve"> Leave trash can in door.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87CBF" w14:textId="32C17835" w:rsidR="002F5C29" w:rsidRPr="00292CCC" w:rsidRDefault="002F5C29" w:rsidP="002F5C29">
    <w:pPr>
      <w:pStyle w:val="Header"/>
      <w:jc w:val="center"/>
      <w:rPr>
        <w:rFonts w:ascii="Times New Roman" w:hAnsi="Times New Roman" w:cs="Times New Roman"/>
        <w:b/>
        <w:bCs/>
        <w:sz w:val="28"/>
        <w:szCs w:val="28"/>
      </w:rPr>
    </w:pPr>
    <w:r w:rsidRPr="00292CCC">
      <w:rPr>
        <w:rFonts w:ascii="Times New Roman" w:hAnsi="Times New Roman" w:cs="Times New Roman"/>
        <w:b/>
        <w:bCs/>
        <w:sz w:val="28"/>
        <w:szCs w:val="28"/>
      </w:rPr>
      <w:t xml:space="preserve">Judge Cheat Sheet for </w:t>
    </w:r>
    <w:r w:rsidR="00FD3F2A">
      <w:rPr>
        <w:rFonts w:ascii="Times New Roman" w:hAnsi="Times New Roman" w:cs="Times New Roman"/>
        <w:b/>
        <w:bCs/>
        <w:sz w:val="28"/>
        <w:szCs w:val="28"/>
      </w:rPr>
      <w:t>High</w:t>
    </w:r>
    <w:r w:rsidRPr="00292CCC">
      <w:rPr>
        <w:rFonts w:ascii="Times New Roman" w:hAnsi="Times New Roman" w:cs="Times New Roman"/>
        <w:b/>
        <w:bCs/>
        <w:sz w:val="28"/>
        <w:szCs w:val="28"/>
      </w:rPr>
      <w:t xml:space="preserve"> School Speech Events</w:t>
    </w:r>
  </w:p>
  <w:p w14:paraId="5CD29B6A" w14:textId="6E1661E9" w:rsidR="002F5C29" w:rsidRDefault="002F5C29">
    <w:pPr>
      <w:pStyle w:val="Header"/>
    </w:pPr>
    <w:r w:rsidRPr="009D324A">
      <w:rPr>
        <w:rFonts w:ascii="Arial" w:hAnsi="Arial" w:cs="Arial"/>
        <w:b/>
        <w:bCs/>
        <w:sz w:val="18"/>
        <w:szCs w:val="18"/>
      </w:rPr>
      <w:t xml:space="preserve">Directions: </w:t>
    </w:r>
    <w:r w:rsidRPr="009D324A">
      <w:rPr>
        <w:b/>
        <w:bCs/>
        <w:sz w:val="18"/>
        <w:szCs w:val="18"/>
      </w:rPr>
      <w:t>1.</w:t>
    </w:r>
    <w:r w:rsidRPr="009D324A">
      <w:rPr>
        <w:b/>
        <w:sz w:val="18"/>
        <w:szCs w:val="18"/>
      </w:rPr>
      <w:t xml:space="preserve"> </w:t>
    </w:r>
    <w:r w:rsidRPr="009D324A">
      <w:rPr>
        <w:bCs/>
        <w:sz w:val="18"/>
        <w:szCs w:val="18"/>
      </w:rPr>
      <w:t xml:space="preserve">Go to live.speechwire.com  </w:t>
    </w:r>
    <w:r w:rsidRPr="009D324A">
      <w:rPr>
        <w:b/>
        <w:sz w:val="18"/>
        <w:szCs w:val="18"/>
      </w:rPr>
      <w:t xml:space="preserve">2. </w:t>
    </w:r>
    <w:r w:rsidRPr="009D324A">
      <w:rPr>
        <w:bCs/>
        <w:sz w:val="18"/>
        <w:szCs w:val="18"/>
      </w:rPr>
      <w:t>Click ballot &amp; enter phone number, select YES</w:t>
    </w:r>
    <w:r w:rsidRPr="009D324A">
      <w:rPr>
        <w:b/>
        <w:sz w:val="18"/>
        <w:szCs w:val="18"/>
      </w:rPr>
      <w:t xml:space="preserve">.  3. </w:t>
    </w:r>
    <w:r w:rsidRPr="009D324A">
      <w:rPr>
        <w:sz w:val="18"/>
        <w:szCs w:val="18"/>
      </w:rPr>
      <w:t xml:space="preserve">When in room, </w:t>
    </w:r>
    <w:r w:rsidRPr="009D324A">
      <w:rPr>
        <w:b/>
        <w:sz w:val="18"/>
        <w:szCs w:val="18"/>
        <w:highlight w:val="yellow"/>
      </w:rPr>
      <w:t>press “Start Round”</w:t>
    </w:r>
    <w:r w:rsidRPr="009D324A">
      <w:rPr>
        <w:sz w:val="18"/>
        <w:szCs w:val="18"/>
        <w:highlight w:val="yellow"/>
      </w:rPr>
      <w:t xml:space="preserve"> in Speechwire.</w:t>
    </w:r>
    <w:r w:rsidRPr="009D324A">
      <w:rPr>
        <w:sz w:val="18"/>
        <w:szCs w:val="18"/>
      </w:rPr>
      <w:t xml:space="preserve"> </w:t>
    </w:r>
    <w:r w:rsidRPr="009D324A">
      <w:rPr>
        <w:b/>
        <w:bCs/>
        <w:sz w:val="18"/>
        <w:szCs w:val="18"/>
      </w:rPr>
      <w:t>4.</w:t>
    </w:r>
    <w:r>
      <w:rPr>
        <w:b/>
        <w:bCs/>
        <w:sz w:val="18"/>
        <w:szCs w:val="18"/>
      </w:rPr>
      <w:t xml:space="preserve"> </w:t>
    </w:r>
    <w:r w:rsidRPr="00036F9B">
      <w:rPr>
        <w:sz w:val="18"/>
        <w:szCs w:val="18"/>
      </w:rPr>
      <w:t>Take Attendance to make sure correct competitors are in the room.</w:t>
    </w:r>
    <w:r>
      <w:rPr>
        <w:b/>
        <w:bCs/>
        <w:sz w:val="18"/>
        <w:szCs w:val="18"/>
      </w:rPr>
      <w:t xml:space="preserve"> 5.</w:t>
    </w:r>
    <w:r w:rsidRPr="009D324A">
      <w:rPr>
        <w:sz w:val="18"/>
        <w:szCs w:val="18"/>
      </w:rPr>
      <w:t xml:space="preserve"> </w:t>
    </w:r>
    <w:r>
      <w:rPr>
        <w:sz w:val="18"/>
        <w:szCs w:val="18"/>
      </w:rPr>
      <w:t>Take notes on paper/word doc while competitors perform.</w:t>
    </w:r>
    <w:r w:rsidRPr="009D324A">
      <w:rPr>
        <w:sz w:val="18"/>
        <w:szCs w:val="18"/>
      </w:rPr>
      <w:t xml:space="preserve">  </w:t>
    </w:r>
    <w:r>
      <w:rPr>
        <w:b/>
        <w:bCs/>
        <w:sz w:val="18"/>
        <w:szCs w:val="18"/>
      </w:rPr>
      <w:t>6.</w:t>
    </w:r>
    <w:r w:rsidRPr="009D324A">
      <w:rPr>
        <w:sz w:val="18"/>
        <w:szCs w:val="18"/>
      </w:rPr>
      <w:t xml:space="preserve"> </w:t>
    </w:r>
    <w:r>
      <w:rPr>
        <w:sz w:val="18"/>
        <w:szCs w:val="18"/>
      </w:rPr>
      <w:t>E</w:t>
    </w:r>
    <w:r w:rsidRPr="009D324A">
      <w:rPr>
        <w:sz w:val="18"/>
        <w:szCs w:val="18"/>
      </w:rPr>
      <w:t xml:space="preserve">nter ranks </w:t>
    </w:r>
    <w:r>
      <w:rPr>
        <w:sz w:val="18"/>
        <w:szCs w:val="18"/>
      </w:rPr>
      <w:t xml:space="preserve">(1-6) </w:t>
    </w:r>
    <w:r w:rsidRPr="009D324A">
      <w:rPr>
        <w:sz w:val="18"/>
        <w:szCs w:val="18"/>
      </w:rPr>
      <w:t>&amp; points 90-100 (no ties)</w:t>
    </w:r>
    <w:r>
      <w:rPr>
        <w:sz w:val="18"/>
        <w:szCs w:val="18"/>
      </w:rPr>
      <w:t xml:space="preserve"> for speech</w:t>
    </w:r>
    <w:r w:rsidRPr="009D324A">
      <w:rPr>
        <w:sz w:val="18"/>
        <w:szCs w:val="18"/>
      </w:rPr>
      <w:t xml:space="preserve">. SAVE. </w:t>
    </w:r>
    <w:r w:rsidRPr="00036F9B">
      <w:rPr>
        <w:b/>
        <w:bCs/>
        <w:sz w:val="18"/>
        <w:szCs w:val="18"/>
      </w:rPr>
      <w:t>7.</w:t>
    </w:r>
    <w:r>
      <w:rPr>
        <w:sz w:val="18"/>
        <w:szCs w:val="18"/>
      </w:rPr>
      <w:t xml:space="preserve"> Enter comments after you have submitted ranks and points. </w:t>
    </w:r>
    <w:r w:rsidRPr="009D324A">
      <w:rPr>
        <w:sz w:val="18"/>
        <w:szCs w:val="18"/>
      </w:rPr>
      <w:t>*Ballots are open all night to add more comments.</w:t>
    </w:r>
    <w:r>
      <w:rPr>
        <w:sz w:val="18"/>
        <w:szCs w:val="18"/>
      </w:rPr>
      <w:t xml:space="preserve"> </w:t>
    </w:r>
    <w:r w:rsidRPr="00753DED">
      <w:rPr>
        <w:b/>
        <w:bCs/>
        <w:sz w:val="18"/>
        <w:szCs w:val="18"/>
      </w:rPr>
      <w:t>8.</w:t>
    </w:r>
    <w:r>
      <w:rPr>
        <w:sz w:val="18"/>
        <w:szCs w:val="18"/>
      </w:rPr>
      <w:t xml:space="preserve"> Leave trash can in door.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A029A"/>
    <w:multiLevelType w:val="hybridMultilevel"/>
    <w:tmpl w:val="E642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52B8A"/>
    <w:multiLevelType w:val="multilevel"/>
    <w:tmpl w:val="EB7E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C5077E"/>
    <w:multiLevelType w:val="hybridMultilevel"/>
    <w:tmpl w:val="32D68FF8"/>
    <w:lvl w:ilvl="0" w:tplc="87262CEA">
      <w:numFmt w:val="bullet"/>
      <w:lvlText w:val=""/>
      <w:lvlJc w:val="left"/>
      <w:pPr>
        <w:ind w:left="280" w:hanging="165"/>
      </w:pPr>
      <w:rPr>
        <w:rFonts w:ascii="Symbol" w:eastAsia="Symbol" w:hAnsi="Symbol" w:cs="Symbol" w:hint="default"/>
        <w:w w:val="100"/>
        <w:sz w:val="20"/>
        <w:szCs w:val="20"/>
        <w:lang w:val="en-US" w:eastAsia="en-US" w:bidi="ar-SA"/>
      </w:rPr>
    </w:lvl>
    <w:lvl w:ilvl="1" w:tplc="818EB632">
      <w:numFmt w:val="bullet"/>
      <w:lvlText w:val="•"/>
      <w:lvlJc w:val="left"/>
      <w:pPr>
        <w:ind w:left="449" w:hanging="165"/>
      </w:pPr>
      <w:rPr>
        <w:rFonts w:hint="default"/>
        <w:lang w:val="en-US" w:eastAsia="en-US" w:bidi="ar-SA"/>
      </w:rPr>
    </w:lvl>
    <w:lvl w:ilvl="2" w:tplc="0F8A9C60">
      <w:numFmt w:val="bullet"/>
      <w:lvlText w:val="•"/>
      <w:lvlJc w:val="left"/>
      <w:pPr>
        <w:ind w:left="618" w:hanging="165"/>
      </w:pPr>
      <w:rPr>
        <w:rFonts w:hint="default"/>
        <w:lang w:val="en-US" w:eastAsia="en-US" w:bidi="ar-SA"/>
      </w:rPr>
    </w:lvl>
    <w:lvl w:ilvl="3" w:tplc="8DF2F908">
      <w:numFmt w:val="bullet"/>
      <w:lvlText w:val="•"/>
      <w:lvlJc w:val="left"/>
      <w:pPr>
        <w:ind w:left="787" w:hanging="165"/>
      </w:pPr>
      <w:rPr>
        <w:rFonts w:hint="default"/>
        <w:lang w:val="en-US" w:eastAsia="en-US" w:bidi="ar-SA"/>
      </w:rPr>
    </w:lvl>
    <w:lvl w:ilvl="4" w:tplc="6D328878">
      <w:numFmt w:val="bullet"/>
      <w:lvlText w:val="•"/>
      <w:lvlJc w:val="left"/>
      <w:pPr>
        <w:ind w:left="956" w:hanging="165"/>
      </w:pPr>
      <w:rPr>
        <w:rFonts w:hint="default"/>
        <w:lang w:val="en-US" w:eastAsia="en-US" w:bidi="ar-SA"/>
      </w:rPr>
    </w:lvl>
    <w:lvl w:ilvl="5" w:tplc="C8C846D8">
      <w:numFmt w:val="bullet"/>
      <w:lvlText w:val="•"/>
      <w:lvlJc w:val="left"/>
      <w:pPr>
        <w:ind w:left="1125" w:hanging="165"/>
      </w:pPr>
      <w:rPr>
        <w:rFonts w:hint="default"/>
        <w:lang w:val="en-US" w:eastAsia="en-US" w:bidi="ar-SA"/>
      </w:rPr>
    </w:lvl>
    <w:lvl w:ilvl="6" w:tplc="33DE46B8">
      <w:numFmt w:val="bullet"/>
      <w:lvlText w:val="•"/>
      <w:lvlJc w:val="left"/>
      <w:pPr>
        <w:ind w:left="1294" w:hanging="165"/>
      </w:pPr>
      <w:rPr>
        <w:rFonts w:hint="default"/>
        <w:lang w:val="en-US" w:eastAsia="en-US" w:bidi="ar-SA"/>
      </w:rPr>
    </w:lvl>
    <w:lvl w:ilvl="7" w:tplc="7C7054A8">
      <w:numFmt w:val="bullet"/>
      <w:lvlText w:val="•"/>
      <w:lvlJc w:val="left"/>
      <w:pPr>
        <w:ind w:left="1463" w:hanging="165"/>
      </w:pPr>
      <w:rPr>
        <w:rFonts w:hint="default"/>
        <w:lang w:val="en-US" w:eastAsia="en-US" w:bidi="ar-SA"/>
      </w:rPr>
    </w:lvl>
    <w:lvl w:ilvl="8" w:tplc="282C8530">
      <w:numFmt w:val="bullet"/>
      <w:lvlText w:val="•"/>
      <w:lvlJc w:val="left"/>
      <w:pPr>
        <w:ind w:left="1632" w:hanging="165"/>
      </w:pPr>
      <w:rPr>
        <w:rFonts w:hint="default"/>
        <w:lang w:val="en-US" w:eastAsia="en-US" w:bidi="ar-SA"/>
      </w:rPr>
    </w:lvl>
  </w:abstractNum>
  <w:abstractNum w:abstractNumId="3" w15:restartNumberingAfterBreak="0">
    <w:nsid w:val="111D4485"/>
    <w:multiLevelType w:val="multilevel"/>
    <w:tmpl w:val="CC661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0433E9"/>
    <w:multiLevelType w:val="hybridMultilevel"/>
    <w:tmpl w:val="5726D528"/>
    <w:lvl w:ilvl="0" w:tplc="E3D87AC8">
      <w:numFmt w:val="bullet"/>
      <w:lvlText w:val=""/>
      <w:lvlJc w:val="left"/>
      <w:pPr>
        <w:ind w:left="464" w:hanging="360"/>
      </w:pPr>
      <w:rPr>
        <w:rFonts w:ascii="Symbol" w:eastAsia="Symbol" w:hAnsi="Symbol" w:cs="Symbol" w:hint="default"/>
        <w:w w:val="100"/>
        <w:sz w:val="20"/>
        <w:szCs w:val="20"/>
        <w:lang w:val="en-US" w:eastAsia="en-US" w:bidi="ar-SA"/>
      </w:rPr>
    </w:lvl>
    <w:lvl w:ilvl="1" w:tplc="DAA81576">
      <w:numFmt w:val="bullet"/>
      <w:lvlText w:val="•"/>
      <w:lvlJc w:val="left"/>
      <w:pPr>
        <w:ind w:left="786" w:hanging="360"/>
      </w:pPr>
      <w:rPr>
        <w:rFonts w:hint="default"/>
        <w:lang w:val="en-US" w:eastAsia="en-US" w:bidi="ar-SA"/>
      </w:rPr>
    </w:lvl>
    <w:lvl w:ilvl="2" w:tplc="952664CC">
      <w:numFmt w:val="bullet"/>
      <w:lvlText w:val="•"/>
      <w:lvlJc w:val="left"/>
      <w:pPr>
        <w:ind w:left="1113" w:hanging="360"/>
      </w:pPr>
      <w:rPr>
        <w:rFonts w:hint="default"/>
        <w:lang w:val="en-US" w:eastAsia="en-US" w:bidi="ar-SA"/>
      </w:rPr>
    </w:lvl>
    <w:lvl w:ilvl="3" w:tplc="6414ACFA">
      <w:numFmt w:val="bullet"/>
      <w:lvlText w:val="•"/>
      <w:lvlJc w:val="left"/>
      <w:pPr>
        <w:ind w:left="1439" w:hanging="360"/>
      </w:pPr>
      <w:rPr>
        <w:rFonts w:hint="default"/>
        <w:lang w:val="en-US" w:eastAsia="en-US" w:bidi="ar-SA"/>
      </w:rPr>
    </w:lvl>
    <w:lvl w:ilvl="4" w:tplc="7FAC6870">
      <w:numFmt w:val="bullet"/>
      <w:lvlText w:val="•"/>
      <w:lvlJc w:val="left"/>
      <w:pPr>
        <w:ind w:left="1766" w:hanging="360"/>
      </w:pPr>
      <w:rPr>
        <w:rFonts w:hint="default"/>
        <w:lang w:val="en-US" w:eastAsia="en-US" w:bidi="ar-SA"/>
      </w:rPr>
    </w:lvl>
    <w:lvl w:ilvl="5" w:tplc="15305A76">
      <w:numFmt w:val="bullet"/>
      <w:lvlText w:val="•"/>
      <w:lvlJc w:val="left"/>
      <w:pPr>
        <w:ind w:left="2093" w:hanging="360"/>
      </w:pPr>
      <w:rPr>
        <w:rFonts w:hint="default"/>
        <w:lang w:val="en-US" w:eastAsia="en-US" w:bidi="ar-SA"/>
      </w:rPr>
    </w:lvl>
    <w:lvl w:ilvl="6" w:tplc="C95C7CC2">
      <w:numFmt w:val="bullet"/>
      <w:lvlText w:val="•"/>
      <w:lvlJc w:val="left"/>
      <w:pPr>
        <w:ind w:left="2419" w:hanging="360"/>
      </w:pPr>
      <w:rPr>
        <w:rFonts w:hint="default"/>
        <w:lang w:val="en-US" w:eastAsia="en-US" w:bidi="ar-SA"/>
      </w:rPr>
    </w:lvl>
    <w:lvl w:ilvl="7" w:tplc="B3926D62">
      <w:numFmt w:val="bullet"/>
      <w:lvlText w:val="•"/>
      <w:lvlJc w:val="left"/>
      <w:pPr>
        <w:ind w:left="2746" w:hanging="360"/>
      </w:pPr>
      <w:rPr>
        <w:rFonts w:hint="default"/>
        <w:lang w:val="en-US" w:eastAsia="en-US" w:bidi="ar-SA"/>
      </w:rPr>
    </w:lvl>
    <w:lvl w:ilvl="8" w:tplc="DB001CA4">
      <w:numFmt w:val="bullet"/>
      <w:lvlText w:val="•"/>
      <w:lvlJc w:val="left"/>
      <w:pPr>
        <w:ind w:left="3072" w:hanging="360"/>
      </w:pPr>
      <w:rPr>
        <w:rFonts w:hint="default"/>
        <w:lang w:val="en-US" w:eastAsia="en-US" w:bidi="ar-SA"/>
      </w:rPr>
    </w:lvl>
  </w:abstractNum>
  <w:abstractNum w:abstractNumId="5" w15:restartNumberingAfterBreak="0">
    <w:nsid w:val="1C5648F2"/>
    <w:multiLevelType w:val="multilevel"/>
    <w:tmpl w:val="82568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17766F"/>
    <w:multiLevelType w:val="multilevel"/>
    <w:tmpl w:val="C4B8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7506E0"/>
    <w:multiLevelType w:val="hybridMultilevel"/>
    <w:tmpl w:val="E7EE3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6439F1"/>
    <w:multiLevelType w:val="multilevel"/>
    <w:tmpl w:val="2C1E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087939"/>
    <w:multiLevelType w:val="hybridMultilevel"/>
    <w:tmpl w:val="908A6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3E4F62"/>
    <w:multiLevelType w:val="multilevel"/>
    <w:tmpl w:val="2D4C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5113BE"/>
    <w:multiLevelType w:val="hybridMultilevel"/>
    <w:tmpl w:val="180A7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6037AB"/>
    <w:multiLevelType w:val="hybridMultilevel"/>
    <w:tmpl w:val="BC9C5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4F57EC"/>
    <w:multiLevelType w:val="hybridMultilevel"/>
    <w:tmpl w:val="6EC01E2C"/>
    <w:lvl w:ilvl="0" w:tplc="FCC48D32">
      <w:numFmt w:val="bullet"/>
      <w:lvlText w:val=""/>
      <w:lvlJc w:val="left"/>
      <w:pPr>
        <w:ind w:left="465" w:hanging="361"/>
      </w:pPr>
      <w:rPr>
        <w:rFonts w:ascii="Symbol" w:eastAsia="Symbol" w:hAnsi="Symbol" w:cs="Symbol" w:hint="default"/>
        <w:w w:val="100"/>
        <w:sz w:val="20"/>
        <w:szCs w:val="20"/>
        <w:lang w:val="en-US" w:eastAsia="en-US" w:bidi="ar-SA"/>
      </w:rPr>
    </w:lvl>
    <w:lvl w:ilvl="1" w:tplc="307EC980">
      <w:numFmt w:val="bullet"/>
      <w:lvlText w:val="•"/>
      <w:lvlJc w:val="left"/>
      <w:pPr>
        <w:ind w:left="786" w:hanging="361"/>
      </w:pPr>
      <w:rPr>
        <w:rFonts w:hint="default"/>
        <w:lang w:val="en-US" w:eastAsia="en-US" w:bidi="ar-SA"/>
      </w:rPr>
    </w:lvl>
    <w:lvl w:ilvl="2" w:tplc="C56AFB0E">
      <w:numFmt w:val="bullet"/>
      <w:lvlText w:val="•"/>
      <w:lvlJc w:val="left"/>
      <w:pPr>
        <w:ind w:left="1113" w:hanging="361"/>
      </w:pPr>
      <w:rPr>
        <w:rFonts w:hint="default"/>
        <w:lang w:val="en-US" w:eastAsia="en-US" w:bidi="ar-SA"/>
      </w:rPr>
    </w:lvl>
    <w:lvl w:ilvl="3" w:tplc="0EB21E0A">
      <w:numFmt w:val="bullet"/>
      <w:lvlText w:val="•"/>
      <w:lvlJc w:val="left"/>
      <w:pPr>
        <w:ind w:left="1440" w:hanging="361"/>
      </w:pPr>
      <w:rPr>
        <w:rFonts w:hint="default"/>
        <w:lang w:val="en-US" w:eastAsia="en-US" w:bidi="ar-SA"/>
      </w:rPr>
    </w:lvl>
    <w:lvl w:ilvl="4" w:tplc="D846B3DE">
      <w:numFmt w:val="bullet"/>
      <w:lvlText w:val="•"/>
      <w:lvlJc w:val="left"/>
      <w:pPr>
        <w:ind w:left="1766" w:hanging="361"/>
      </w:pPr>
      <w:rPr>
        <w:rFonts w:hint="default"/>
        <w:lang w:val="en-US" w:eastAsia="en-US" w:bidi="ar-SA"/>
      </w:rPr>
    </w:lvl>
    <w:lvl w:ilvl="5" w:tplc="02E09D68">
      <w:numFmt w:val="bullet"/>
      <w:lvlText w:val="•"/>
      <w:lvlJc w:val="left"/>
      <w:pPr>
        <w:ind w:left="2093" w:hanging="361"/>
      </w:pPr>
      <w:rPr>
        <w:rFonts w:hint="default"/>
        <w:lang w:val="en-US" w:eastAsia="en-US" w:bidi="ar-SA"/>
      </w:rPr>
    </w:lvl>
    <w:lvl w:ilvl="6" w:tplc="338AC562">
      <w:numFmt w:val="bullet"/>
      <w:lvlText w:val="•"/>
      <w:lvlJc w:val="left"/>
      <w:pPr>
        <w:ind w:left="2420" w:hanging="361"/>
      </w:pPr>
      <w:rPr>
        <w:rFonts w:hint="default"/>
        <w:lang w:val="en-US" w:eastAsia="en-US" w:bidi="ar-SA"/>
      </w:rPr>
    </w:lvl>
    <w:lvl w:ilvl="7" w:tplc="FAAE724E">
      <w:numFmt w:val="bullet"/>
      <w:lvlText w:val="•"/>
      <w:lvlJc w:val="left"/>
      <w:pPr>
        <w:ind w:left="2746" w:hanging="361"/>
      </w:pPr>
      <w:rPr>
        <w:rFonts w:hint="default"/>
        <w:lang w:val="en-US" w:eastAsia="en-US" w:bidi="ar-SA"/>
      </w:rPr>
    </w:lvl>
    <w:lvl w:ilvl="8" w:tplc="8D3229C2">
      <w:numFmt w:val="bullet"/>
      <w:lvlText w:val="•"/>
      <w:lvlJc w:val="left"/>
      <w:pPr>
        <w:ind w:left="3073" w:hanging="361"/>
      </w:pPr>
      <w:rPr>
        <w:rFonts w:hint="default"/>
        <w:lang w:val="en-US" w:eastAsia="en-US" w:bidi="ar-SA"/>
      </w:rPr>
    </w:lvl>
  </w:abstractNum>
  <w:abstractNum w:abstractNumId="14" w15:restartNumberingAfterBreak="0">
    <w:nsid w:val="4DFB6A39"/>
    <w:multiLevelType w:val="hybridMultilevel"/>
    <w:tmpl w:val="D5163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417E7B"/>
    <w:multiLevelType w:val="hybridMultilevel"/>
    <w:tmpl w:val="330A8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C55F1E"/>
    <w:multiLevelType w:val="hybridMultilevel"/>
    <w:tmpl w:val="A05A0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722FDF"/>
    <w:multiLevelType w:val="hybridMultilevel"/>
    <w:tmpl w:val="88C09608"/>
    <w:lvl w:ilvl="0" w:tplc="5BD69D2C">
      <w:numFmt w:val="bullet"/>
      <w:lvlText w:val=""/>
      <w:lvlJc w:val="left"/>
      <w:pPr>
        <w:ind w:left="469" w:hanging="360"/>
      </w:pPr>
      <w:rPr>
        <w:rFonts w:ascii="Symbol" w:eastAsia="Symbol" w:hAnsi="Symbol" w:cs="Symbol" w:hint="default"/>
        <w:w w:val="100"/>
        <w:sz w:val="20"/>
        <w:szCs w:val="20"/>
        <w:lang w:val="en-US" w:eastAsia="en-US" w:bidi="ar-SA"/>
      </w:rPr>
    </w:lvl>
    <w:lvl w:ilvl="1" w:tplc="2D244236">
      <w:numFmt w:val="bullet"/>
      <w:lvlText w:val="•"/>
      <w:lvlJc w:val="left"/>
      <w:pPr>
        <w:ind w:left="787" w:hanging="360"/>
      </w:pPr>
      <w:rPr>
        <w:rFonts w:hint="default"/>
        <w:lang w:val="en-US" w:eastAsia="en-US" w:bidi="ar-SA"/>
      </w:rPr>
    </w:lvl>
    <w:lvl w:ilvl="2" w:tplc="65F2866E">
      <w:numFmt w:val="bullet"/>
      <w:lvlText w:val="•"/>
      <w:lvlJc w:val="left"/>
      <w:pPr>
        <w:ind w:left="1114" w:hanging="360"/>
      </w:pPr>
      <w:rPr>
        <w:rFonts w:hint="default"/>
        <w:lang w:val="en-US" w:eastAsia="en-US" w:bidi="ar-SA"/>
      </w:rPr>
    </w:lvl>
    <w:lvl w:ilvl="3" w:tplc="9DDA652A">
      <w:numFmt w:val="bullet"/>
      <w:lvlText w:val="•"/>
      <w:lvlJc w:val="left"/>
      <w:pPr>
        <w:ind w:left="1441" w:hanging="360"/>
      </w:pPr>
      <w:rPr>
        <w:rFonts w:hint="default"/>
        <w:lang w:val="en-US" w:eastAsia="en-US" w:bidi="ar-SA"/>
      </w:rPr>
    </w:lvl>
    <w:lvl w:ilvl="4" w:tplc="71CCF84C">
      <w:numFmt w:val="bullet"/>
      <w:lvlText w:val="•"/>
      <w:lvlJc w:val="left"/>
      <w:pPr>
        <w:ind w:left="1768" w:hanging="360"/>
      </w:pPr>
      <w:rPr>
        <w:rFonts w:hint="default"/>
        <w:lang w:val="en-US" w:eastAsia="en-US" w:bidi="ar-SA"/>
      </w:rPr>
    </w:lvl>
    <w:lvl w:ilvl="5" w:tplc="1A8CCDE2">
      <w:numFmt w:val="bullet"/>
      <w:lvlText w:val="•"/>
      <w:lvlJc w:val="left"/>
      <w:pPr>
        <w:ind w:left="2095" w:hanging="360"/>
      </w:pPr>
      <w:rPr>
        <w:rFonts w:hint="default"/>
        <w:lang w:val="en-US" w:eastAsia="en-US" w:bidi="ar-SA"/>
      </w:rPr>
    </w:lvl>
    <w:lvl w:ilvl="6" w:tplc="D19000D0">
      <w:numFmt w:val="bullet"/>
      <w:lvlText w:val="•"/>
      <w:lvlJc w:val="left"/>
      <w:pPr>
        <w:ind w:left="2422" w:hanging="360"/>
      </w:pPr>
      <w:rPr>
        <w:rFonts w:hint="default"/>
        <w:lang w:val="en-US" w:eastAsia="en-US" w:bidi="ar-SA"/>
      </w:rPr>
    </w:lvl>
    <w:lvl w:ilvl="7" w:tplc="91D05F7E">
      <w:numFmt w:val="bullet"/>
      <w:lvlText w:val="•"/>
      <w:lvlJc w:val="left"/>
      <w:pPr>
        <w:ind w:left="2749" w:hanging="360"/>
      </w:pPr>
      <w:rPr>
        <w:rFonts w:hint="default"/>
        <w:lang w:val="en-US" w:eastAsia="en-US" w:bidi="ar-SA"/>
      </w:rPr>
    </w:lvl>
    <w:lvl w:ilvl="8" w:tplc="033EA4F2">
      <w:numFmt w:val="bullet"/>
      <w:lvlText w:val="•"/>
      <w:lvlJc w:val="left"/>
      <w:pPr>
        <w:ind w:left="3076" w:hanging="360"/>
      </w:pPr>
      <w:rPr>
        <w:rFonts w:hint="default"/>
        <w:lang w:val="en-US" w:eastAsia="en-US" w:bidi="ar-SA"/>
      </w:rPr>
    </w:lvl>
  </w:abstractNum>
  <w:abstractNum w:abstractNumId="18" w15:restartNumberingAfterBreak="0">
    <w:nsid w:val="670C08C3"/>
    <w:multiLevelType w:val="multilevel"/>
    <w:tmpl w:val="7F82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D96246F"/>
    <w:multiLevelType w:val="hybridMultilevel"/>
    <w:tmpl w:val="F0EC0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4630692">
    <w:abstractNumId w:val="9"/>
  </w:num>
  <w:num w:numId="2" w16cid:durableId="1240477456">
    <w:abstractNumId w:val="7"/>
  </w:num>
  <w:num w:numId="3" w16cid:durableId="1073770204">
    <w:abstractNumId w:val="14"/>
  </w:num>
  <w:num w:numId="4" w16cid:durableId="1879782732">
    <w:abstractNumId w:val="15"/>
  </w:num>
  <w:num w:numId="5" w16cid:durableId="462308200">
    <w:abstractNumId w:val="12"/>
  </w:num>
  <w:num w:numId="6" w16cid:durableId="1425300130">
    <w:abstractNumId w:val="11"/>
  </w:num>
  <w:num w:numId="7" w16cid:durableId="87309575">
    <w:abstractNumId w:val="19"/>
  </w:num>
  <w:num w:numId="8" w16cid:durableId="1666518577">
    <w:abstractNumId w:val="0"/>
  </w:num>
  <w:num w:numId="9" w16cid:durableId="1069620441">
    <w:abstractNumId w:val="2"/>
  </w:num>
  <w:num w:numId="10" w16cid:durableId="174149159">
    <w:abstractNumId w:val="13"/>
  </w:num>
  <w:num w:numId="11" w16cid:durableId="267472400">
    <w:abstractNumId w:val="16"/>
  </w:num>
  <w:num w:numId="12" w16cid:durableId="140848878">
    <w:abstractNumId w:val="4"/>
  </w:num>
  <w:num w:numId="13" w16cid:durableId="1137382655">
    <w:abstractNumId w:val="17"/>
  </w:num>
  <w:num w:numId="14" w16cid:durableId="625353206">
    <w:abstractNumId w:val="6"/>
  </w:num>
  <w:num w:numId="15" w16cid:durableId="2023898822">
    <w:abstractNumId w:val="5"/>
  </w:num>
  <w:num w:numId="16" w16cid:durableId="1758405564">
    <w:abstractNumId w:val="18"/>
  </w:num>
  <w:num w:numId="17" w16cid:durableId="352729249">
    <w:abstractNumId w:val="3"/>
  </w:num>
  <w:num w:numId="18" w16cid:durableId="246960981">
    <w:abstractNumId w:val="8"/>
  </w:num>
  <w:num w:numId="19" w16cid:durableId="2134402748">
    <w:abstractNumId w:val="10"/>
  </w:num>
  <w:num w:numId="20" w16cid:durableId="1724865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evenAndOddHeaders/>
  <w:characterSpacingControl w:val="doNotCompress"/>
  <w:hdrShapeDefaults>
    <o:shapedefaults v:ext="edit" spidmax="2050">
      <o:colormru v:ext="edit" colors="red,#f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C29"/>
    <w:rsid w:val="00012F80"/>
    <w:rsid w:val="0005054C"/>
    <w:rsid w:val="00062142"/>
    <w:rsid w:val="00095398"/>
    <w:rsid w:val="000B3E31"/>
    <w:rsid w:val="000E58E7"/>
    <w:rsid w:val="00182945"/>
    <w:rsid w:val="00211944"/>
    <w:rsid w:val="00292CCC"/>
    <w:rsid w:val="002F5C29"/>
    <w:rsid w:val="003570F2"/>
    <w:rsid w:val="00382D36"/>
    <w:rsid w:val="00385F19"/>
    <w:rsid w:val="003B3AA8"/>
    <w:rsid w:val="003F243D"/>
    <w:rsid w:val="00420188"/>
    <w:rsid w:val="0048528E"/>
    <w:rsid w:val="004B22E8"/>
    <w:rsid w:val="004C238D"/>
    <w:rsid w:val="004C3D7F"/>
    <w:rsid w:val="005128CA"/>
    <w:rsid w:val="00543AE5"/>
    <w:rsid w:val="0055393D"/>
    <w:rsid w:val="00560DDF"/>
    <w:rsid w:val="005824BB"/>
    <w:rsid w:val="005B6AA1"/>
    <w:rsid w:val="005C75D5"/>
    <w:rsid w:val="005D3878"/>
    <w:rsid w:val="005F1113"/>
    <w:rsid w:val="00620B7F"/>
    <w:rsid w:val="0066201F"/>
    <w:rsid w:val="006A252B"/>
    <w:rsid w:val="00716C5A"/>
    <w:rsid w:val="00760BC3"/>
    <w:rsid w:val="00794AD3"/>
    <w:rsid w:val="007B7A55"/>
    <w:rsid w:val="007F58D8"/>
    <w:rsid w:val="00893F4A"/>
    <w:rsid w:val="008D0BA3"/>
    <w:rsid w:val="008F0145"/>
    <w:rsid w:val="008F4006"/>
    <w:rsid w:val="00913310"/>
    <w:rsid w:val="0092381D"/>
    <w:rsid w:val="00A17BAE"/>
    <w:rsid w:val="00A5458B"/>
    <w:rsid w:val="00A66D2B"/>
    <w:rsid w:val="00A70A41"/>
    <w:rsid w:val="00A7593C"/>
    <w:rsid w:val="00AE186C"/>
    <w:rsid w:val="00AF28BC"/>
    <w:rsid w:val="00B053EC"/>
    <w:rsid w:val="00B074CD"/>
    <w:rsid w:val="00B07D6B"/>
    <w:rsid w:val="00B332F0"/>
    <w:rsid w:val="00BB5992"/>
    <w:rsid w:val="00BC57EE"/>
    <w:rsid w:val="00C126A5"/>
    <w:rsid w:val="00C66BCA"/>
    <w:rsid w:val="00C77582"/>
    <w:rsid w:val="00CD4BBC"/>
    <w:rsid w:val="00CE21EF"/>
    <w:rsid w:val="00D35DB7"/>
    <w:rsid w:val="00D7716A"/>
    <w:rsid w:val="00D87E8A"/>
    <w:rsid w:val="00DA276A"/>
    <w:rsid w:val="00DB112F"/>
    <w:rsid w:val="00DC27C0"/>
    <w:rsid w:val="00E31ACD"/>
    <w:rsid w:val="00E81971"/>
    <w:rsid w:val="00E9519C"/>
    <w:rsid w:val="00EB469E"/>
    <w:rsid w:val="00EE0CE3"/>
    <w:rsid w:val="00F14E51"/>
    <w:rsid w:val="00F71785"/>
    <w:rsid w:val="00F96E8F"/>
    <w:rsid w:val="00FD3F2A"/>
    <w:rsid w:val="00FD4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red,#ff9"/>
    </o:shapedefaults>
    <o:shapelayout v:ext="edit">
      <o:idmap v:ext="edit" data="2"/>
    </o:shapelayout>
  </w:shapeDefaults>
  <w:decimalSymbol w:val="."/>
  <w:listSeparator w:val=","/>
  <w14:docId w14:val="4BDCDA93"/>
  <w15:chartTrackingRefBased/>
  <w15:docId w15:val="{9A2C8566-7C2E-4550-8F02-7F89570FE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5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5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5C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5C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5C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5C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C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C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C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C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5C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5C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5C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5C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5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C29"/>
    <w:rPr>
      <w:rFonts w:eastAsiaTheme="majorEastAsia" w:cstheme="majorBidi"/>
      <w:color w:val="272727" w:themeColor="text1" w:themeTint="D8"/>
    </w:rPr>
  </w:style>
  <w:style w:type="paragraph" w:styleId="Title">
    <w:name w:val="Title"/>
    <w:basedOn w:val="Normal"/>
    <w:next w:val="Normal"/>
    <w:link w:val="TitleChar"/>
    <w:uiPriority w:val="10"/>
    <w:qFormat/>
    <w:rsid w:val="002F5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C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C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C29"/>
    <w:pPr>
      <w:spacing w:before="160"/>
      <w:jc w:val="center"/>
    </w:pPr>
    <w:rPr>
      <w:i/>
      <w:iCs/>
      <w:color w:val="404040" w:themeColor="text1" w:themeTint="BF"/>
    </w:rPr>
  </w:style>
  <w:style w:type="character" w:customStyle="1" w:styleId="QuoteChar">
    <w:name w:val="Quote Char"/>
    <w:basedOn w:val="DefaultParagraphFont"/>
    <w:link w:val="Quote"/>
    <w:uiPriority w:val="29"/>
    <w:rsid w:val="002F5C29"/>
    <w:rPr>
      <w:i/>
      <w:iCs/>
      <w:color w:val="404040" w:themeColor="text1" w:themeTint="BF"/>
    </w:rPr>
  </w:style>
  <w:style w:type="paragraph" w:styleId="ListParagraph">
    <w:name w:val="List Paragraph"/>
    <w:basedOn w:val="Normal"/>
    <w:uiPriority w:val="34"/>
    <w:qFormat/>
    <w:rsid w:val="002F5C29"/>
    <w:pPr>
      <w:ind w:left="720"/>
      <w:contextualSpacing/>
    </w:pPr>
  </w:style>
  <w:style w:type="character" w:styleId="IntenseEmphasis">
    <w:name w:val="Intense Emphasis"/>
    <w:basedOn w:val="DefaultParagraphFont"/>
    <w:uiPriority w:val="21"/>
    <w:qFormat/>
    <w:rsid w:val="002F5C29"/>
    <w:rPr>
      <w:i/>
      <w:iCs/>
      <w:color w:val="0F4761" w:themeColor="accent1" w:themeShade="BF"/>
    </w:rPr>
  </w:style>
  <w:style w:type="paragraph" w:styleId="IntenseQuote">
    <w:name w:val="Intense Quote"/>
    <w:basedOn w:val="Normal"/>
    <w:next w:val="Normal"/>
    <w:link w:val="IntenseQuoteChar"/>
    <w:uiPriority w:val="30"/>
    <w:qFormat/>
    <w:rsid w:val="002F5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5C29"/>
    <w:rPr>
      <w:i/>
      <w:iCs/>
      <w:color w:val="0F4761" w:themeColor="accent1" w:themeShade="BF"/>
    </w:rPr>
  </w:style>
  <w:style w:type="character" w:styleId="IntenseReference">
    <w:name w:val="Intense Reference"/>
    <w:basedOn w:val="DefaultParagraphFont"/>
    <w:uiPriority w:val="32"/>
    <w:qFormat/>
    <w:rsid w:val="002F5C29"/>
    <w:rPr>
      <w:b/>
      <w:bCs/>
      <w:smallCaps/>
      <w:color w:val="0F4761" w:themeColor="accent1" w:themeShade="BF"/>
      <w:spacing w:val="5"/>
    </w:rPr>
  </w:style>
  <w:style w:type="paragraph" w:styleId="Header">
    <w:name w:val="header"/>
    <w:basedOn w:val="Normal"/>
    <w:link w:val="HeaderChar"/>
    <w:uiPriority w:val="99"/>
    <w:unhideWhenUsed/>
    <w:rsid w:val="002F5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C29"/>
  </w:style>
  <w:style w:type="paragraph" w:styleId="Footer">
    <w:name w:val="footer"/>
    <w:basedOn w:val="Normal"/>
    <w:link w:val="FooterChar"/>
    <w:uiPriority w:val="99"/>
    <w:unhideWhenUsed/>
    <w:rsid w:val="002F5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C29"/>
  </w:style>
  <w:style w:type="table" w:styleId="TableGrid">
    <w:name w:val="Table Grid"/>
    <w:basedOn w:val="TableNormal"/>
    <w:uiPriority w:val="39"/>
    <w:rsid w:val="000E5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E58E7"/>
    <w:pPr>
      <w:widowControl w:val="0"/>
      <w:autoSpaceDE w:val="0"/>
      <w:autoSpaceDN w:val="0"/>
      <w:spacing w:after="0" w:line="240" w:lineRule="auto"/>
    </w:pPr>
    <w:rPr>
      <w:rFonts w:ascii="Arial" w:eastAsia="Arial" w:hAnsi="Arial" w:cs="Arial"/>
      <w:kern w:val="0"/>
      <w:sz w:val="22"/>
      <w:szCs w:val="22"/>
    </w:rPr>
  </w:style>
  <w:style w:type="character" w:styleId="Hyperlink">
    <w:name w:val="Hyperlink"/>
    <w:basedOn w:val="DefaultParagraphFont"/>
    <w:uiPriority w:val="99"/>
    <w:unhideWhenUsed/>
    <w:rsid w:val="00A5458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1748</Words>
  <Characters>9285</Characters>
  <Application>Microsoft Office Word</Application>
  <DocSecurity>0</DocSecurity>
  <Lines>357</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 C. Mcleod</dc:creator>
  <cp:keywords/>
  <dc:description/>
  <cp:lastModifiedBy>Sarah L. Beauchamp</cp:lastModifiedBy>
  <cp:revision>11</cp:revision>
  <dcterms:created xsi:type="dcterms:W3CDTF">2026-10-01T12:51:00Z</dcterms:created>
  <dcterms:modified xsi:type="dcterms:W3CDTF">2026-10-15T15:14:00Z</dcterms:modified>
</cp:coreProperties>
</file>